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0C790F" w14:textId="6C4D02F4" w:rsidR="0023655F" w:rsidRPr="00296FF2" w:rsidRDefault="0023655F" w:rsidP="0023655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spacing w:line="288" w:lineRule="auto"/>
        <w:jc w:val="center"/>
        <w:rPr>
          <w:rFonts w:eastAsia="Times New Roman" w:cs="DokChampa"/>
          <w:b/>
          <w:lang w:eastAsia="ar-SA"/>
        </w:rPr>
      </w:pPr>
      <w:r w:rsidRPr="00296FF2">
        <w:rPr>
          <w:rFonts w:eastAsia="Times New Roman" w:cs="DokChampa"/>
          <w:b/>
          <w:lang w:eastAsia="ar-SA"/>
        </w:rPr>
        <w:t xml:space="preserve">TERMO </w:t>
      </w:r>
      <w:r w:rsidRPr="00296FF2">
        <w:rPr>
          <w:rFonts w:cstheme="minorHAnsi"/>
          <w:b/>
        </w:rPr>
        <w:t xml:space="preserve">AUTORIZAÇÃO DE USO PARA O EXERCÍCIO DA </w:t>
      </w:r>
      <w:r w:rsidR="009D539C" w:rsidRPr="00296FF2">
        <w:rPr>
          <w:b/>
          <w:bCs/>
        </w:rPr>
        <w:t xml:space="preserve">ATIVIDADE COMERCIAL DE </w:t>
      </w:r>
      <w:r w:rsidR="00DE3BE9" w:rsidRPr="00296FF2">
        <w:rPr>
          <w:rFonts w:eastAsia="Times New Roman"/>
          <w:b/>
          <w:bCs/>
          <w:color w:val="333333"/>
          <w:lang w:eastAsia="pt-BR"/>
        </w:rPr>
        <w:t>ESPELEOTURISMO VERTICAL NA CAVERNA OURO GROSSO NO ROTEIRO CACHOEIRA DO CÉU E NA CAVERNA ÁGUA SUJA (SALÃO DO GOLFINHO)</w:t>
      </w:r>
      <w:r w:rsidR="009D539C" w:rsidRPr="00296FF2">
        <w:rPr>
          <w:b/>
          <w:bCs/>
        </w:rPr>
        <w:t>, INTERIOR DO PARQUE ESTADUAL TURÍSTICO DO ALTO RIBEIRA - PETAR, LOCALIZADO NO MUNICÍPIO DE IPORANGA/SP</w:t>
      </w:r>
      <w:r w:rsidRPr="00296FF2">
        <w:rPr>
          <w:b/>
          <w:bCs/>
          <w:smallCaps/>
        </w:rPr>
        <w:t>.</w:t>
      </w:r>
    </w:p>
    <w:p w14:paraId="718D0B40" w14:textId="387AD9DE" w:rsidR="0023655F" w:rsidRPr="00296FF2" w:rsidRDefault="0023655F" w:rsidP="0023655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spacing w:line="288" w:lineRule="auto"/>
        <w:jc w:val="center"/>
        <w:rPr>
          <w:rFonts w:eastAsia="Times New Roman" w:cs="DokChampa"/>
          <w:b/>
          <w:color w:val="FF0000"/>
          <w:highlight w:val="yellow"/>
          <w:lang w:eastAsia="ar-SA"/>
        </w:rPr>
      </w:pPr>
      <w:r w:rsidRPr="00296FF2">
        <w:rPr>
          <w:rFonts w:eastAsia="Times New Roman" w:cs="DokChampa"/>
          <w:b/>
          <w:color w:val="FF0000"/>
          <w:highlight w:val="yellow"/>
          <w:lang w:eastAsia="ar-SA"/>
        </w:rPr>
        <w:t>TAU/FF/</w:t>
      </w:r>
      <w:proofErr w:type="gramStart"/>
      <w:r w:rsidR="009D539C" w:rsidRPr="00296FF2">
        <w:rPr>
          <w:rFonts w:eastAsia="Times New Roman" w:cs="DokChampa"/>
          <w:b/>
          <w:color w:val="FF0000"/>
          <w:highlight w:val="yellow"/>
          <w:lang w:eastAsia="ar-SA"/>
        </w:rPr>
        <w:t>PETAR</w:t>
      </w:r>
      <w:r w:rsidRPr="00296FF2">
        <w:rPr>
          <w:rFonts w:eastAsia="Times New Roman" w:cs="DokChampa"/>
          <w:b/>
          <w:color w:val="FF0000"/>
          <w:highlight w:val="yellow"/>
          <w:lang w:eastAsia="ar-SA"/>
        </w:rPr>
        <w:t xml:space="preserve">  Nº</w:t>
      </w:r>
      <w:proofErr w:type="gramEnd"/>
      <w:r w:rsidRPr="00296FF2">
        <w:rPr>
          <w:rFonts w:eastAsia="Times New Roman" w:cs="DokChampa"/>
          <w:b/>
          <w:color w:val="FF0000"/>
          <w:highlight w:val="yellow"/>
          <w:lang w:eastAsia="ar-SA"/>
        </w:rPr>
        <w:t xml:space="preserve"> XX/2022</w:t>
      </w:r>
    </w:p>
    <w:p w14:paraId="4AF593D4" w14:textId="77777777" w:rsidR="0023655F" w:rsidRPr="00296FF2" w:rsidRDefault="0023655F" w:rsidP="0023655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suppressAutoHyphens/>
        <w:spacing w:line="288" w:lineRule="auto"/>
        <w:jc w:val="center"/>
        <w:rPr>
          <w:rFonts w:eastAsia="Times New Roman" w:cs="DokChampa"/>
          <w:b/>
          <w:color w:val="FF0000"/>
          <w:lang w:eastAsia="ar-SA"/>
        </w:rPr>
      </w:pPr>
      <w:r w:rsidRPr="00296FF2">
        <w:rPr>
          <w:rFonts w:eastAsia="Times New Roman" w:cs="DokChampa"/>
          <w:b/>
          <w:color w:val="FF0000"/>
          <w:highlight w:val="yellow"/>
          <w:lang w:eastAsia="ar-SA"/>
        </w:rPr>
        <w:t>Processo FF nº XXX</w:t>
      </w:r>
      <w:r w:rsidRPr="00296FF2">
        <w:rPr>
          <w:rFonts w:eastAsia="Times New Roman" w:cs="DokChampa"/>
          <w:b/>
          <w:color w:val="FF0000"/>
          <w:lang w:eastAsia="ar-SA"/>
        </w:rPr>
        <w:t xml:space="preserve"> </w:t>
      </w:r>
    </w:p>
    <w:p w14:paraId="2088E12E" w14:textId="77777777" w:rsidR="002A7758" w:rsidRPr="00296FF2" w:rsidRDefault="002A7758" w:rsidP="002A7758">
      <w:pPr>
        <w:suppressAutoHyphens/>
        <w:spacing w:before="240" w:line="288" w:lineRule="auto"/>
        <w:rPr>
          <w:rFonts w:eastAsia="Times New Roman" w:cs="DokChampa"/>
          <w:lang w:eastAsia="ar-SA"/>
        </w:rPr>
      </w:pPr>
      <w:r w:rsidRPr="00296FF2">
        <w:rPr>
          <w:rFonts w:eastAsia="Times New Roman" w:cs="DokChampa"/>
          <w:lang w:eastAsia="ar-SA"/>
        </w:rPr>
        <w:t xml:space="preserve">Pelo presente instrumento, a </w:t>
      </w:r>
      <w:r w:rsidRPr="00296FF2">
        <w:rPr>
          <w:rFonts w:eastAsia="Times New Roman" w:cs="DokChampa"/>
          <w:b/>
          <w:lang w:eastAsia="ar-SA"/>
        </w:rPr>
        <w:t>FUNDAÇÃO PARA A CONSERVAÇÃO E A PRODUÇÃO FLORESTAL DO ESTADO DE SÃO PAULO</w:t>
      </w:r>
      <w:r w:rsidRPr="00296FF2">
        <w:rPr>
          <w:rFonts w:eastAsia="Times New Roman" w:cs="DokChampa"/>
          <w:lang w:eastAsia="ar-SA"/>
        </w:rPr>
        <w:t xml:space="preserve">, sediada à Av. Prof. Frederico Hermann Júnior nº 345, prédio 12, 1º andar, Alto de Pinheiros, São Paulo/SP, CEP 05459-010, inscrita no CNPJ/MF sob o nº 56.825.110/0001-47, e com Inscrição Estadual de nº 111.796.293-112, doravante nomeada </w:t>
      </w:r>
      <w:r w:rsidRPr="00296FF2">
        <w:rPr>
          <w:rFonts w:eastAsia="Times New Roman" w:cs="DokChampa"/>
          <w:b/>
          <w:lang w:eastAsia="ar-SA"/>
        </w:rPr>
        <w:t>FUNDAÇÃO</w:t>
      </w:r>
      <w:r w:rsidRPr="00296FF2">
        <w:rPr>
          <w:rFonts w:eastAsia="Times New Roman" w:cs="DokChampa"/>
          <w:lang w:eastAsia="ar-SA"/>
        </w:rPr>
        <w:t xml:space="preserve">, neste ato representada por seu Diretor Executivo </w:t>
      </w:r>
      <w:r w:rsidRPr="00296FF2">
        <w:rPr>
          <w:rFonts w:eastAsia="Times New Roman" w:cs="DokChampa"/>
          <w:b/>
          <w:lang w:eastAsia="ar-SA"/>
        </w:rPr>
        <w:t>RODRIGO LEVKOVICZ</w:t>
      </w:r>
      <w:r w:rsidRPr="00296FF2">
        <w:rPr>
          <w:rFonts w:eastAsia="Times New Roman" w:cs="DokChampa"/>
          <w:lang w:eastAsia="ar-SA"/>
        </w:rPr>
        <w:t>,</w:t>
      </w:r>
      <w:r w:rsidRPr="00296FF2" w:rsidDel="00AE2BE2">
        <w:rPr>
          <w:rFonts w:eastAsia="Times New Roman" w:cs="DokChampa"/>
          <w:lang w:eastAsia="ar-SA"/>
        </w:rPr>
        <w:t xml:space="preserve"> </w:t>
      </w:r>
      <w:r w:rsidRPr="00296FF2">
        <w:rPr>
          <w:rFonts w:eastAsia="Times New Roman" w:cs="DokChampa"/>
          <w:lang w:eastAsia="ar-SA"/>
        </w:rPr>
        <w:t xml:space="preserve">portador da cédula de identidade RG nº 28.155.493 (SSP/SP), inscrito no CPF/MF sob o nº 295.691.718-80, devidamente autorizada pelo Decreto nº 51.453, de 29/12/2006, que cria o Sistema Estadual de Florestas – SIEFLOR, com alteração posterior pelo Decreto nº 54.079, de 04/3/2009, bem como em atenção ao Decreto nº 57.401/2011, que institui o Programa de Parcerias para as Unidades de Conservação instituídas pelo Estado de São Paulo e que se encontrem sob a administração da </w:t>
      </w:r>
      <w:r w:rsidRPr="00296FF2">
        <w:rPr>
          <w:rFonts w:eastAsia="Times New Roman" w:cs="DokChampa"/>
          <w:b/>
          <w:lang w:eastAsia="ar-SA"/>
        </w:rPr>
        <w:t>FUNDAÇÃO</w:t>
      </w:r>
      <w:r w:rsidRPr="00296FF2">
        <w:rPr>
          <w:rFonts w:eastAsia="Times New Roman" w:cs="DokChampa"/>
          <w:lang w:eastAsia="ar-SA"/>
        </w:rPr>
        <w:t xml:space="preserve">, </w:t>
      </w:r>
      <w:r w:rsidRPr="00296FF2">
        <w:rPr>
          <w:rFonts w:eastAsia="Times New Roman" w:cs="DokChampa"/>
          <w:u w:val="single"/>
          <w:lang w:eastAsia="ar-SA"/>
        </w:rPr>
        <w:t>expede</w:t>
      </w:r>
      <w:r w:rsidRPr="00296FF2">
        <w:rPr>
          <w:rFonts w:eastAsia="Times New Roman" w:cs="DokChampa"/>
          <w:lang w:eastAsia="ar-SA"/>
        </w:rPr>
        <w:t xml:space="preserve"> a presente</w:t>
      </w:r>
      <w:r w:rsidRPr="00296FF2">
        <w:rPr>
          <w:rFonts w:eastAsia="Times New Roman" w:cs="DokChampa"/>
          <w:b/>
          <w:lang w:eastAsia="ar-SA"/>
        </w:rPr>
        <w:t xml:space="preserve"> AUTORIZAÇÃO DE USO</w:t>
      </w:r>
      <w:r w:rsidRPr="00296FF2">
        <w:rPr>
          <w:rFonts w:eastAsia="Times New Roman" w:cs="DokChampa"/>
          <w:lang w:eastAsia="ar-SA"/>
        </w:rPr>
        <w:t>, que será regida pelas cláusulas e condições abaixo, em favor da</w:t>
      </w:r>
      <w:r w:rsidRPr="00296FF2">
        <w:rPr>
          <w:rFonts w:eastAsia="Times New Roman" w:cs="DokChampa"/>
          <w:color w:val="FF0000"/>
          <w:lang w:eastAsia="ar-SA"/>
        </w:rPr>
        <w:t xml:space="preserve"> </w:t>
      </w:r>
      <w:r w:rsidRPr="00296FF2">
        <w:rPr>
          <w:rFonts w:eastAsia="Times New Roman" w:cs="DokChampa"/>
          <w:b/>
          <w:u w:val="single"/>
          <w:lang w:eastAsia="ar-SA"/>
        </w:rPr>
        <w:t>XXXXXXXXXXXXXXXXXXXXXXXXXXXXXXXXXXXXX</w:t>
      </w:r>
      <w:r w:rsidRPr="00296FF2">
        <w:rPr>
          <w:rFonts w:eastAsia="Times New Roman" w:cs="DokChampa"/>
          <w:lang w:eastAsia="ar-SA"/>
        </w:rPr>
        <w:t xml:space="preserve">, com sede na Rua </w:t>
      </w:r>
      <w:r w:rsidRPr="00296FF2">
        <w:rPr>
          <w:rFonts w:eastAsia="Times New Roman" w:cs="DokChampa"/>
          <w:u w:val="single"/>
          <w:lang w:eastAsia="ar-SA"/>
        </w:rPr>
        <w:t>XXXXXXXXX</w:t>
      </w:r>
      <w:r w:rsidRPr="00296FF2">
        <w:rPr>
          <w:rFonts w:eastAsia="Times New Roman" w:cs="DokChampa"/>
          <w:lang w:eastAsia="ar-SA"/>
        </w:rPr>
        <w:t xml:space="preserve">, nº </w:t>
      </w:r>
      <w:r w:rsidRPr="00296FF2">
        <w:rPr>
          <w:rFonts w:eastAsia="Times New Roman" w:cs="DokChampa"/>
          <w:u w:val="single"/>
          <w:lang w:eastAsia="ar-SA"/>
        </w:rPr>
        <w:t>XXXXXX</w:t>
      </w:r>
      <w:r w:rsidRPr="00296FF2">
        <w:rPr>
          <w:rFonts w:eastAsia="Times New Roman" w:cs="DokChampa"/>
          <w:lang w:eastAsia="ar-SA"/>
        </w:rPr>
        <w:t xml:space="preserve">, Bairro </w:t>
      </w:r>
      <w:r w:rsidRPr="00296FF2">
        <w:rPr>
          <w:rFonts w:eastAsia="Times New Roman" w:cs="DokChampa"/>
          <w:u w:val="single"/>
          <w:lang w:eastAsia="ar-SA"/>
        </w:rPr>
        <w:t>XXXXXXXXXXXXXXX</w:t>
      </w:r>
      <w:r w:rsidRPr="00296FF2">
        <w:rPr>
          <w:rFonts w:eastAsia="Times New Roman" w:cs="DokChampa"/>
          <w:lang w:eastAsia="ar-SA"/>
        </w:rPr>
        <w:t xml:space="preserve">, (Cidade </w:t>
      </w:r>
      <w:r w:rsidRPr="00296FF2">
        <w:rPr>
          <w:rFonts w:eastAsia="Times New Roman" w:cs="DokChampa"/>
          <w:u w:val="single"/>
          <w:lang w:eastAsia="ar-SA"/>
        </w:rPr>
        <w:t>XXXXXXXXXX/XXXX)</w:t>
      </w:r>
      <w:r w:rsidRPr="00296FF2">
        <w:rPr>
          <w:rFonts w:eastAsia="Times New Roman" w:cs="DokChampa"/>
          <w:lang w:eastAsia="ar-SA"/>
        </w:rPr>
        <w:t xml:space="preserve">, CEP </w:t>
      </w:r>
      <w:r w:rsidRPr="00296FF2">
        <w:rPr>
          <w:rFonts w:eastAsia="Times New Roman" w:cs="DokChampa"/>
          <w:u w:val="single"/>
          <w:lang w:eastAsia="ar-SA"/>
        </w:rPr>
        <w:t>XXXXXXXXXXXXXX</w:t>
      </w:r>
      <w:r w:rsidRPr="00296FF2">
        <w:rPr>
          <w:rFonts w:eastAsia="Times New Roman" w:cs="DokChampa"/>
          <w:lang w:eastAsia="ar-SA"/>
        </w:rPr>
        <w:t xml:space="preserve">, inscrito no CNPJ/MF sob o nº </w:t>
      </w:r>
      <w:r w:rsidRPr="00296FF2">
        <w:rPr>
          <w:rFonts w:eastAsia="Times New Roman" w:cs="DokChampa"/>
          <w:u w:val="single"/>
          <w:lang w:eastAsia="ar-SA"/>
        </w:rPr>
        <w:t>XX.XXX.XXX/XXXX-XX</w:t>
      </w:r>
      <w:r w:rsidRPr="00296FF2">
        <w:rPr>
          <w:rFonts w:eastAsia="Times New Roman" w:cs="DokChampa"/>
          <w:lang w:eastAsia="ar-SA"/>
        </w:rPr>
        <w:t xml:space="preserve">, neste ato representada por </w:t>
      </w:r>
      <w:r w:rsidRPr="00296FF2">
        <w:rPr>
          <w:rFonts w:eastAsia="Times New Roman" w:cs="DokChampa"/>
          <w:b/>
          <w:u w:val="single"/>
          <w:lang w:eastAsia="ar-SA"/>
        </w:rPr>
        <w:t>XXX NOME XXX</w:t>
      </w:r>
      <w:r w:rsidRPr="00296FF2">
        <w:rPr>
          <w:rFonts w:eastAsia="Times New Roman" w:cs="DokChampa"/>
          <w:lang w:eastAsia="ar-SA"/>
        </w:rPr>
        <w:t>, (</w:t>
      </w:r>
      <w:r w:rsidRPr="00296FF2">
        <w:rPr>
          <w:rFonts w:eastAsia="Times New Roman" w:cs="DokChampa"/>
          <w:u w:val="single"/>
          <w:lang w:eastAsia="ar-SA"/>
        </w:rPr>
        <w:t>nacionalidade</w:t>
      </w:r>
      <w:r w:rsidRPr="00296FF2">
        <w:rPr>
          <w:rFonts w:eastAsia="Times New Roman" w:cs="DokChampa"/>
          <w:lang w:eastAsia="ar-SA"/>
        </w:rPr>
        <w:t>), (</w:t>
      </w:r>
      <w:r w:rsidRPr="00296FF2">
        <w:rPr>
          <w:rFonts w:eastAsia="Times New Roman" w:cs="DokChampa"/>
          <w:u w:val="single"/>
          <w:lang w:eastAsia="ar-SA"/>
        </w:rPr>
        <w:t>estado civil</w:t>
      </w:r>
      <w:r w:rsidRPr="00296FF2">
        <w:rPr>
          <w:rFonts w:eastAsia="Times New Roman" w:cs="DokChampa"/>
          <w:lang w:eastAsia="ar-SA"/>
        </w:rPr>
        <w:t>), (</w:t>
      </w:r>
      <w:r w:rsidRPr="00296FF2">
        <w:rPr>
          <w:rFonts w:eastAsia="Times New Roman" w:cs="DokChampa"/>
          <w:u w:val="single"/>
          <w:lang w:eastAsia="ar-SA"/>
        </w:rPr>
        <w:t>profissão</w:t>
      </w:r>
      <w:r w:rsidRPr="00296FF2">
        <w:rPr>
          <w:rFonts w:eastAsia="Times New Roman" w:cs="DokChampa"/>
          <w:lang w:eastAsia="ar-SA"/>
        </w:rPr>
        <w:t xml:space="preserve">), portador do RG nº </w:t>
      </w:r>
      <w:r w:rsidRPr="00296FF2">
        <w:rPr>
          <w:rFonts w:eastAsia="Times New Roman" w:cs="DokChampa"/>
          <w:u w:val="single"/>
          <w:lang w:eastAsia="ar-SA"/>
        </w:rPr>
        <w:t>XX.XXX.XXX-X (XXX/XX</w:t>
      </w:r>
      <w:r w:rsidRPr="00296FF2">
        <w:rPr>
          <w:rFonts w:eastAsia="Times New Roman" w:cs="DokChampa"/>
          <w:lang w:eastAsia="ar-SA"/>
        </w:rPr>
        <w:t xml:space="preserve">) e inscrito no </w:t>
      </w:r>
      <w:r w:rsidRPr="00296FF2">
        <w:rPr>
          <w:rFonts w:eastAsia="Times New Roman" w:cs="DokChampa"/>
          <w:u w:val="single"/>
          <w:lang w:eastAsia="ar-SA"/>
        </w:rPr>
        <w:t>XXX/XX</w:t>
      </w:r>
      <w:r w:rsidRPr="00296FF2">
        <w:rPr>
          <w:rFonts w:eastAsia="Times New Roman" w:cs="DokChampa"/>
          <w:lang w:eastAsia="ar-SA"/>
        </w:rPr>
        <w:t xml:space="preserve">  sob o nº </w:t>
      </w:r>
      <w:r w:rsidRPr="00296FF2">
        <w:rPr>
          <w:rFonts w:eastAsia="Times New Roman" w:cs="DokChampa"/>
          <w:u w:val="single"/>
          <w:lang w:eastAsia="ar-SA"/>
        </w:rPr>
        <w:t>XXX.XXX.XXX-XX</w:t>
      </w:r>
      <w:r w:rsidRPr="00296FF2">
        <w:rPr>
          <w:rFonts w:eastAsia="Times New Roman" w:cs="DokChampa"/>
          <w:lang w:eastAsia="ar-SA"/>
        </w:rPr>
        <w:t>, doravante nomeada</w:t>
      </w:r>
      <w:r w:rsidRPr="00296FF2">
        <w:rPr>
          <w:rFonts w:eastAsia="Times New Roman" w:cs="DokChampa"/>
          <w:b/>
          <w:lang w:eastAsia="ar-SA"/>
        </w:rPr>
        <w:t xml:space="preserve"> AUTORIZADA</w:t>
      </w:r>
      <w:r w:rsidRPr="00296FF2">
        <w:rPr>
          <w:rFonts w:eastAsia="Times New Roman" w:cs="DokChampa"/>
          <w:lang w:eastAsia="ar-SA"/>
        </w:rPr>
        <w:t>:</w:t>
      </w:r>
    </w:p>
    <w:p w14:paraId="3E335CD4" w14:textId="77777777" w:rsidR="002A7758" w:rsidRPr="00296FF2" w:rsidRDefault="002A7758" w:rsidP="002A7758">
      <w:pPr>
        <w:suppressAutoHyphens/>
        <w:spacing w:line="288" w:lineRule="auto"/>
        <w:rPr>
          <w:rFonts w:eastAsia="Times New Roman" w:cs="DokChampa"/>
          <w:b/>
          <w:lang w:eastAsia="ar-SA"/>
        </w:rPr>
      </w:pPr>
    </w:p>
    <w:p w14:paraId="537D16EB" w14:textId="3E6C687A" w:rsidR="002A7758" w:rsidRPr="00296FF2" w:rsidRDefault="002A7758" w:rsidP="002017ED">
      <w:pPr>
        <w:pStyle w:val="Ttulo1"/>
        <w:numPr>
          <w:ilvl w:val="0"/>
          <w:numId w:val="9"/>
        </w:numPr>
      </w:pPr>
      <w:r w:rsidRPr="00296FF2">
        <w:t>CLÁUSULA PRIMEIRA</w:t>
      </w:r>
    </w:p>
    <w:p w14:paraId="5FF0E9DC" w14:textId="77777777" w:rsidR="002A7758" w:rsidRPr="00296FF2" w:rsidRDefault="002A7758" w:rsidP="002A7758"/>
    <w:p w14:paraId="22B60953" w14:textId="5E47876B" w:rsidR="002E066D" w:rsidRPr="00296FF2" w:rsidRDefault="002A7758" w:rsidP="000A7C63">
      <w:pPr>
        <w:pStyle w:val="numerao11"/>
        <w:rPr>
          <w:color w:val="FF0000"/>
        </w:rPr>
      </w:pPr>
      <w:r w:rsidRPr="00296FF2">
        <w:t xml:space="preserve">Por força do Decreto nº 51.453/2006 e alteração posterior, a </w:t>
      </w:r>
      <w:r w:rsidRPr="00296FF2">
        <w:rPr>
          <w:b/>
          <w:bCs/>
        </w:rPr>
        <w:t>FUNDAÇÃO</w:t>
      </w:r>
      <w:r w:rsidRPr="00296FF2">
        <w:t xml:space="preserve"> é gestora administrativa do </w:t>
      </w:r>
      <w:r w:rsidR="000A7C63" w:rsidRPr="00296FF2">
        <w:rPr>
          <w:b/>
          <w:bCs/>
        </w:rPr>
        <w:t>PARQUE ESTADUAL TURÍSTICO DO ALTO RIBEIRA - PETAR</w:t>
      </w:r>
      <w:r w:rsidRPr="00296FF2">
        <w:t xml:space="preserve">, e nesta condição, outorga à </w:t>
      </w:r>
      <w:r w:rsidRPr="00296FF2">
        <w:rPr>
          <w:b/>
          <w:bCs/>
        </w:rPr>
        <w:t>AUTORIZADA</w:t>
      </w:r>
      <w:r w:rsidRPr="00296FF2">
        <w:t xml:space="preserve"> o uso</w:t>
      </w:r>
      <w:r w:rsidR="000A7C63" w:rsidRPr="00296FF2">
        <w:t xml:space="preserve"> </w:t>
      </w:r>
      <w:r w:rsidR="000A7C63" w:rsidRPr="00296FF2">
        <w:rPr>
          <w:b/>
          <w:bCs/>
        </w:rPr>
        <w:t xml:space="preserve">PARA O EXERCÍCIO DA ATIVIDADE COMERCIAL DE </w:t>
      </w:r>
      <w:r w:rsidR="00DE3BE9" w:rsidRPr="00296FF2">
        <w:rPr>
          <w:b/>
          <w:bCs/>
          <w:color w:val="333333"/>
          <w:lang w:eastAsia="pt-BR"/>
        </w:rPr>
        <w:t>ESPELEOTURISMO VERTICAL NA CAVERNA OURO GROSSO NO ROTEIRO CACHOEIRA DO CÉU E NA CAVERNA ÁGUA SUJA (SALÃO DO GOLFINHO)</w:t>
      </w:r>
      <w:r w:rsidR="000A7C63" w:rsidRPr="00296FF2">
        <w:rPr>
          <w:b/>
          <w:bCs/>
          <w:color w:val="333333"/>
          <w:lang w:eastAsia="pt-BR"/>
        </w:rPr>
        <w:t xml:space="preserve"> </w:t>
      </w:r>
    </w:p>
    <w:p w14:paraId="11D1D171" w14:textId="77777777" w:rsidR="000A7C63" w:rsidRPr="00296FF2" w:rsidRDefault="000A7C63" w:rsidP="000A7C63">
      <w:pPr>
        <w:pStyle w:val="numerao11"/>
        <w:numPr>
          <w:ilvl w:val="0"/>
          <w:numId w:val="0"/>
        </w:numPr>
        <w:ind w:left="567"/>
        <w:rPr>
          <w:color w:val="FF0000"/>
        </w:rPr>
      </w:pPr>
    </w:p>
    <w:p w14:paraId="5B9C0C1A" w14:textId="77777777" w:rsidR="002A7758" w:rsidRPr="00296FF2" w:rsidRDefault="002A7758" w:rsidP="00BE1E20">
      <w:pPr>
        <w:pStyle w:val="numerao11"/>
      </w:pPr>
      <w:r w:rsidRPr="00296FF2">
        <w:t xml:space="preserve">Esta Autorização é intransferível, em caso de desistência, cabe à </w:t>
      </w:r>
      <w:r w:rsidRPr="00296FF2">
        <w:rPr>
          <w:b/>
          <w:bCs/>
        </w:rPr>
        <w:t>AUTORIZADA</w:t>
      </w:r>
      <w:r w:rsidRPr="00296FF2">
        <w:t xml:space="preserve"> comunicar imediatamente e por escrito à </w:t>
      </w:r>
      <w:r w:rsidRPr="00296FF2">
        <w:rPr>
          <w:b/>
          <w:bCs/>
        </w:rPr>
        <w:t>FUNDAÇÃO</w:t>
      </w:r>
      <w:r w:rsidRPr="00296FF2">
        <w:t>, em prazo não inferior a 30 (trinta) dias antes do encerramento de suas atividades na Unidade de Conservação. </w:t>
      </w:r>
    </w:p>
    <w:p w14:paraId="0C8924BB" w14:textId="77777777" w:rsidR="002A7758" w:rsidRPr="00296FF2" w:rsidRDefault="002A7758" w:rsidP="002A7758">
      <w:pPr>
        <w:spacing w:line="240" w:lineRule="auto"/>
        <w:textAlignment w:val="baseline"/>
        <w:rPr>
          <w:rFonts w:ascii="Calibri" w:eastAsia="Times New Roman" w:hAnsi="Calibri" w:cs="Calibri"/>
          <w:sz w:val="20"/>
          <w:szCs w:val="20"/>
          <w:lang w:eastAsia="pt-BR"/>
        </w:rPr>
      </w:pPr>
      <w:r w:rsidRPr="00296FF2">
        <w:rPr>
          <w:rFonts w:ascii="Times New Roman" w:eastAsia="Times New Roman" w:hAnsi="Times New Roman" w:cs="Times New Roman"/>
          <w:sz w:val="18"/>
          <w:szCs w:val="18"/>
          <w:lang w:eastAsia="pt-BR"/>
        </w:rPr>
        <w:t> </w:t>
      </w:r>
    </w:p>
    <w:p w14:paraId="0452C0E6" w14:textId="74AE369A" w:rsidR="002A7758" w:rsidRPr="00296FF2" w:rsidRDefault="002A7758" w:rsidP="00BE1E20">
      <w:pPr>
        <w:pStyle w:val="numerao11"/>
      </w:pPr>
      <w:r w:rsidRPr="00296FF2">
        <w:t xml:space="preserve">A </w:t>
      </w:r>
      <w:r w:rsidRPr="00296FF2">
        <w:rPr>
          <w:b/>
          <w:bCs/>
        </w:rPr>
        <w:t>AUTORIZADA</w:t>
      </w:r>
      <w:r w:rsidRPr="00296FF2">
        <w:t xml:space="preserve"> poderá fazer uso dos trechos de acesso ao</w:t>
      </w:r>
      <w:r w:rsidR="00BE1E20" w:rsidRPr="00296FF2">
        <w:t xml:space="preserve">s atrativos </w:t>
      </w:r>
      <w:r w:rsidRPr="00296FF2">
        <w:t>por todo o tempo de vigência do presente termo de autorização, para o fim específico de realizar a operação turística comercial do atrativo, realizando o controle de acesso e o monitoramento da visitação. </w:t>
      </w:r>
    </w:p>
    <w:p w14:paraId="6EB35A38" w14:textId="77777777" w:rsidR="002A7758" w:rsidRPr="00296FF2" w:rsidRDefault="002A7758" w:rsidP="002A7758">
      <w:pPr>
        <w:suppressAutoHyphens/>
        <w:spacing w:line="288" w:lineRule="auto"/>
        <w:rPr>
          <w:rFonts w:eastAsia="Times New Roman" w:cs="DokChampa"/>
          <w:lang w:eastAsia="ar-SA"/>
        </w:rPr>
      </w:pPr>
    </w:p>
    <w:p w14:paraId="465B75C0" w14:textId="2F79DAFD" w:rsidR="00BE1E20" w:rsidRPr="00296FF2" w:rsidRDefault="002A7758" w:rsidP="00BE1E20">
      <w:pPr>
        <w:pStyle w:val="numerao11"/>
      </w:pPr>
      <w:r w:rsidRPr="00296FF2">
        <w:t xml:space="preserve">A presente Autorização de Uso não assegura exclusividade à </w:t>
      </w:r>
      <w:r w:rsidRPr="00296FF2">
        <w:rPr>
          <w:b/>
        </w:rPr>
        <w:t>AUTORIZADA</w:t>
      </w:r>
      <w:r w:rsidRPr="00296FF2">
        <w:t xml:space="preserve">. No caso de existirem outros interessados em desenvolver atividades similares, o uso poderá ser autorizado, </w:t>
      </w:r>
      <w:r w:rsidRPr="00296FF2">
        <w:lastRenderedPageBreak/>
        <w:t xml:space="preserve">mediante avaliação e concordância da </w:t>
      </w:r>
      <w:r w:rsidRPr="00296FF2">
        <w:rPr>
          <w:b/>
        </w:rPr>
        <w:t>FUNDAÇÃO</w:t>
      </w:r>
      <w:r w:rsidRPr="00296FF2">
        <w:t>, e desde que atendidos os critérios de interesse público.</w:t>
      </w:r>
    </w:p>
    <w:p w14:paraId="70D2F06D" w14:textId="77777777" w:rsidR="00BE1E20" w:rsidRPr="00296FF2" w:rsidRDefault="00BE1E20" w:rsidP="00BE1E20">
      <w:pPr>
        <w:pStyle w:val="numerao11"/>
        <w:numPr>
          <w:ilvl w:val="0"/>
          <w:numId w:val="0"/>
        </w:numPr>
        <w:ind w:left="567"/>
      </w:pPr>
    </w:p>
    <w:p w14:paraId="0DF4CFDC" w14:textId="77777777" w:rsidR="00BE1E20" w:rsidRPr="00296FF2" w:rsidRDefault="00BE1E20" w:rsidP="00BE1E20">
      <w:pPr>
        <w:pStyle w:val="numerao11"/>
      </w:pPr>
      <w:r w:rsidRPr="00296FF2">
        <w:t xml:space="preserve">A presente Autorização de Uso é outorgada a título precário, gratuito, revogável a qualquer tempo e “ad libitum” da </w:t>
      </w:r>
      <w:r w:rsidRPr="00296FF2">
        <w:rPr>
          <w:b/>
          <w:bCs/>
        </w:rPr>
        <w:t>FUNDAÇÃO</w:t>
      </w:r>
      <w:r w:rsidRPr="00296FF2">
        <w:t xml:space="preserve">, obrigando-se a </w:t>
      </w:r>
      <w:r w:rsidRPr="00296FF2">
        <w:rPr>
          <w:b/>
          <w:bCs/>
        </w:rPr>
        <w:t>AUTORIZADA</w:t>
      </w:r>
      <w:r w:rsidRPr="00296FF2">
        <w:t xml:space="preserve"> a restituir o local ora autorizado completamente livre e desimpedido, no prazo máximo de 30 (trinta) dias a contar da notificação que reclamá-lo, sem direito a pleitear qualquer pagamento ou indenização, seja a que título for, inclusive por benfeitorias nele realizadas, ainda que necessárias, as quais passarão a integrar o patrimônio da Fazenda Pública do Estado de São Paulo.  </w:t>
      </w:r>
    </w:p>
    <w:p w14:paraId="03D6D735" w14:textId="77777777" w:rsidR="00BE1E20" w:rsidRPr="00296FF2" w:rsidRDefault="00BE1E20" w:rsidP="00BE1E20">
      <w:pPr>
        <w:pStyle w:val="PargrafodaLista"/>
      </w:pPr>
    </w:p>
    <w:p w14:paraId="66A451CB" w14:textId="060521F8" w:rsidR="00BE1E20" w:rsidRPr="00296FF2" w:rsidRDefault="00BE1E20" w:rsidP="00BE1E20">
      <w:pPr>
        <w:pStyle w:val="numerao11"/>
      </w:pPr>
      <w:r w:rsidRPr="00296FF2">
        <w:t xml:space="preserve">Quando do encerramento deste Termo, a </w:t>
      </w:r>
      <w:r w:rsidRPr="00296FF2">
        <w:rPr>
          <w:b/>
          <w:bCs/>
        </w:rPr>
        <w:t>FUNDAÇÃO</w:t>
      </w:r>
      <w:r w:rsidRPr="00296FF2">
        <w:t xml:space="preserve"> fará a vistoria no local e, não havendo constatação ou registro de qualquer ocorrência, a </w:t>
      </w:r>
      <w:r w:rsidRPr="00296FF2">
        <w:rPr>
          <w:b/>
          <w:bCs/>
        </w:rPr>
        <w:t>AUTORIZADA</w:t>
      </w:r>
      <w:r w:rsidRPr="00296FF2">
        <w:t xml:space="preserve"> será liberada de quaisquer responsabilidades. </w:t>
      </w:r>
    </w:p>
    <w:p w14:paraId="7B34E0BE" w14:textId="77777777" w:rsidR="002A7758" w:rsidRPr="00296FF2" w:rsidRDefault="002A7758" w:rsidP="002A7758">
      <w:pPr>
        <w:suppressAutoHyphens/>
        <w:spacing w:line="288" w:lineRule="auto"/>
        <w:rPr>
          <w:rFonts w:eastAsia="Times New Roman" w:cs="DokChampa"/>
          <w:lang w:eastAsia="ar-SA"/>
        </w:rPr>
      </w:pPr>
    </w:p>
    <w:p w14:paraId="46F1EBEB" w14:textId="5B4395C8" w:rsidR="00BE1E20" w:rsidRPr="00296FF2" w:rsidRDefault="002A7758" w:rsidP="00BE1E20">
      <w:pPr>
        <w:pStyle w:val="Ttulo1"/>
      </w:pPr>
      <w:r w:rsidRPr="00296FF2">
        <w:t xml:space="preserve">CLÁUSULA </w:t>
      </w:r>
      <w:r w:rsidR="00BE1E20" w:rsidRPr="00296FF2">
        <w:t>SEGUNDA</w:t>
      </w:r>
    </w:p>
    <w:p w14:paraId="4AD5F9F0" w14:textId="77777777" w:rsidR="00BE1E20" w:rsidRPr="00296FF2" w:rsidRDefault="00BE1E20" w:rsidP="00BE1E20"/>
    <w:p w14:paraId="6553F109" w14:textId="64C95B55" w:rsidR="00296101" w:rsidRPr="00296FF2" w:rsidRDefault="00BE1E20" w:rsidP="382CDFA8">
      <w:pPr>
        <w:pStyle w:val="Ttulo2"/>
      </w:pPr>
      <w:r>
        <w:t xml:space="preserve">Como condição para expedição desta Autorização, a </w:t>
      </w:r>
      <w:r w:rsidRPr="382CDFA8">
        <w:rPr>
          <w:b/>
          <w:bCs/>
        </w:rPr>
        <w:t>AUTORIZADA</w:t>
      </w:r>
      <w:r>
        <w:t xml:space="preserve"> deverá apresentar à </w:t>
      </w:r>
      <w:r w:rsidRPr="382CDFA8">
        <w:rPr>
          <w:b/>
          <w:bCs/>
        </w:rPr>
        <w:t>FUNDAÇÃO</w:t>
      </w:r>
      <w:r>
        <w:t>:</w:t>
      </w:r>
    </w:p>
    <w:p w14:paraId="74F9D749" w14:textId="77777777" w:rsidR="0003145F" w:rsidRPr="00296FF2" w:rsidRDefault="0003145F" w:rsidP="0003145F"/>
    <w:p w14:paraId="5D8A8190" w14:textId="77777777" w:rsidR="00296FF2" w:rsidRPr="00553D7D" w:rsidRDefault="00296FF2" w:rsidP="00296FF2">
      <w:pPr>
        <w:pStyle w:val="Ttulo3"/>
      </w:pPr>
      <w:r w:rsidRPr="00553D7D">
        <w:t xml:space="preserve">Documentação da </w:t>
      </w:r>
      <w:r w:rsidRPr="00553D7D">
        <w:rPr>
          <w:b/>
          <w:bCs/>
        </w:rPr>
        <w:t>OPERADORA</w:t>
      </w:r>
      <w:r w:rsidRPr="00553D7D">
        <w:t>:</w:t>
      </w:r>
    </w:p>
    <w:p w14:paraId="25995498" w14:textId="77777777" w:rsidR="00296FF2" w:rsidRPr="00553D7D" w:rsidRDefault="00296FF2" w:rsidP="00296FF2">
      <w:pPr>
        <w:pStyle w:val="PargrafodaLista"/>
      </w:pPr>
    </w:p>
    <w:p w14:paraId="064F188C" w14:textId="77777777" w:rsidR="00296FF2" w:rsidRPr="00553D7D" w:rsidRDefault="00296FF2" w:rsidP="00296FF2">
      <w:pPr>
        <w:pStyle w:val="Ttulo4"/>
      </w:pPr>
      <w:r w:rsidRPr="00553D7D">
        <w:t>Certificado de Inscrição e de Situação Cadastral de Pessoa Jurídica;</w:t>
      </w:r>
    </w:p>
    <w:p w14:paraId="236D77B8" w14:textId="77777777" w:rsidR="00296FF2" w:rsidRPr="00553D7D" w:rsidRDefault="00296FF2" w:rsidP="00296FF2">
      <w:pPr>
        <w:pStyle w:val="Ttulo4"/>
      </w:pPr>
      <w:r w:rsidRPr="00553D7D">
        <w:t>Cópia do RG e do CPF do representante legal da operadora;</w:t>
      </w:r>
    </w:p>
    <w:p w14:paraId="3996A4E9" w14:textId="77777777" w:rsidR="00296FF2" w:rsidRPr="00553D7D" w:rsidRDefault="00296FF2" w:rsidP="00296FF2">
      <w:pPr>
        <w:pStyle w:val="Ttulo4"/>
      </w:pPr>
      <w:r w:rsidRPr="00553D7D">
        <w:t>Cópia do Cadastro no Ministério do Turismo (CADASTUR).</w:t>
      </w:r>
    </w:p>
    <w:p w14:paraId="63415B07" w14:textId="77777777" w:rsidR="00296FF2" w:rsidRPr="00553D7D" w:rsidRDefault="00296FF2" w:rsidP="00296FF2">
      <w:pPr>
        <w:pStyle w:val="Ttulo4"/>
      </w:pPr>
      <w:r w:rsidRPr="00553D7D">
        <w:rPr>
          <w:b/>
          <w:bCs/>
        </w:rPr>
        <w:t>Termo de Autorização de Uso</w:t>
      </w:r>
      <w:r w:rsidRPr="00553D7D">
        <w:t xml:space="preserve"> </w:t>
      </w:r>
      <w:r w:rsidRPr="00553D7D">
        <w:rPr>
          <w:b/>
          <w:bCs/>
        </w:rPr>
        <w:t>ASSINADO</w:t>
      </w:r>
      <w:r w:rsidRPr="00553D7D">
        <w:t xml:space="preserve">, conforme modelo constante no </w:t>
      </w:r>
      <w:r w:rsidRPr="00553D7D">
        <w:rPr>
          <w:b/>
          <w:bCs/>
        </w:rPr>
        <w:t>ANEXO I</w:t>
      </w:r>
      <w:r w:rsidRPr="00553D7D">
        <w:t>;</w:t>
      </w:r>
    </w:p>
    <w:p w14:paraId="5D4E1A52" w14:textId="77777777" w:rsidR="00296FF2" w:rsidRPr="00553D7D" w:rsidRDefault="00296FF2" w:rsidP="00296FF2">
      <w:pPr>
        <w:pStyle w:val="Ttulo4"/>
        <w:rPr>
          <w:color w:val="000000" w:themeColor="text1"/>
        </w:rPr>
      </w:pPr>
      <w:r w:rsidRPr="00553D7D">
        <w:t xml:space="preserve">Comprovação do tempo de operação mínimo de 3 (três) anos de prática de técnicas verticais voltadas ao Espeleoturismo e Espeleoturismo Vertical; </w:t>
      </w:r>
    </w:p>
    <w:p w14:paraId="1854A285" w14:textId="77777777" w:rsidR="00296FF2" w:rsidRPr="00553D7D" w:rsidRDefault="00296FF2" w:rsidP="00296FF2">
      <w:pPr>
        <w:pStyle w:val="Ttulo4"/>
        <w:rPr>
          <w:color w:val="000000" w:themeColor="text1"/>
        </w:rPr>
      </w:pPr>
      <w:r w:rsidRPr="00553D7D">
        <w:t xml:space="preserve">Na impossibilidade de comprovação de tempo de operação, a </w:t>
      </w:r>
      <w:r w:rsidRPr="00553D7D">
        <w:rPr>
          <w:b/>
          <w:bCs/>
        </w:rPr>
        <w:t>operadora</w:t>
      </w:r>
      <w:r w:rsidRPr="00553D7D">
        <w:t xml:space="preserve"> deverá nomear e apresentar documentação de </w:t>
      </w:r>
      <w:r w:rsidRPr="00553D7D">
        <w:rPr>
          <w:b/>
          <w:bCs/>
        </w:rPr>
        <w:t>Responsável Técnico</w:t>
      </w:r>
      <w:r w:rsidRPr="00553D7D">
        <w:t>;</w:t>
      </w:r>
    </w:p>
    <w:p w14:paraId="01EB7CEC" w14:textId="77777777" w:rsidR="00296FF2" w:rsidRPr="00553D7D" w:rsidRDefault="00296FF2" w:rsidP="00296FF2">
      <w:pPr>
        <w:pStyle w:val="Ttulo4"/>
      </w:pPr>
      <w:r w:rsidRPr="00553D7D">
        <w:t xml:space="preserve">Apresentação de comprovação de atendimento à </w:t>
      </w:r>
      <w:r w:rsidRPr="00553D7D">
        <w:rPr>
          <w:b/>
          <w:bCs/>
        </w:rPr>
        <w:t>ABNT NBR ISO 21101</w:t>
      </w:r>
      <w:r w:rsidRPr="00553D7D">
        <w:t xml:space="preserve"> – Sistemas de Gestão de Segurança no Turismo de Aventura, direcionada à realização da atividade de Espeleoturismo vertical na Caverna Ouro Grosso no roteiro Cachoeira do Céu e na Caverna Água Suja (Salão do Golfinho) no interior do Parque Estadual Turístico Alto Ribeira – PETAR, em específico do atrativo de atuação;  </w:t>
      </w:r>
    </w:p>
    <w:p w14:paraId="42240A7A" w14:textId="77777777" w:rsidR="00296FF2" w:rsidRPr="00553D7D" w:rsidRDefault="00296FF2" w:rsidP="00296FF2">
      <w:pPr>
        <w:pStyle w:val="Ttulo4"/>
      </w:pPr>
      <w:r w:rsidRPr="00553D7D">
        <w:t xml:space="preserve">Apresentação de comprovação de atendimento à </w:t>
      </w:r>
      <w:r w:rsidRPr="00553D7D">
        <w:rPr>
          <w:b/>
          <w:bCs/>
        </w:rPr>
        <w:t>ABNT NBR ISO 21103</w:t>
      </w:r>
      <w:r w:rsidRPr="00553D7D">
        <w:t xml:space="preserve"> – Comunicação aos Participantes – direcionados atividade de Espeleoturismo vertical na Caverna Ouro Grosso no roteiro Cachoeira do Céu e na Caverna Água Suja (Salão do Golfinho) no interior do Parque Estadual Turístico Alto Ribeira – PETAR, em específico do atrativo de atuação;  </w:t>
      </w:r>
    </w:p>
    <w:p w14:paraId="7BB2D29F" w14:textId="77777777" w:rsidR="00296FF2" w:rsidRPr="00553D7D" w:rsidRDefault="00296FF2" w:rsidP="00296FF2">
      <w:pPr>
        <w:pStyle w:val="Ttulo4"/>
      </w:pPr>
      <w:r w:rsidRPr="00553D7D">
        <w:lastRenderedPageBreak/>
        <w:t xml:space="preserve">Apresentação de comprovação de atendimento </w:t>
      </w:r>
      <w:proofErr w:type="gramStart"/>
      <w:r w:rsidRPr="00553D7D">
        <w:t>à  norma</w:t>
      </w:r>
      <w:proofErr w:type="gramEnd"/>
      <w:r w:rsidRPr="00553D7D">
        <w:t xml:space="preserve"> </w:t>
      </w:r>
      <w:r w:rsidRPr="00553D7D">
        <w:rPr>
          <w:b/>
          <w:bCs/>
        </w:rPr>
        <w:t>ABNT NBR 15501:2011</w:t>
      </w:r>
      <w:r w:rsidRPr="00553D7D">
        <w:t xml:space="preserve"> – Turismo de aventura – Técnicas verticais – Requisitos para produto;</w:t>
      </w:r>
    </w:p>
    <w:p w14:paraId="1647089D" w14:textId="77777777" w:rsidR="00296FF2" w:rsidRPr="00553D7D" w:rsidRDefault="00296FF2" w:rsidP="00296FF2">
      <w:pPr>
        <w:pStyle w:val="Ttulo4"/>
      </w:pPr>
      <w:r w:rsidRPr="00553D7D">
        <w:t xml:space="preserve">Apresentação de comprovação de atendimento </w:t>
      </w:r>
      <w:proofErr w:type="gramStart"/>
      <w:r w:rsidRPr="00553D7D">
        <w:t>à  norma</w:t>
      </w:r>
      <w:proofErr w:type="gramEnd"/>
      <w:r w:rsidRPr="00553D7D">
        <w:t xml:space="preserve"> </w:t>
      </w:r>
      <w:r w:rsidRPr="00553D7D">
        <w:rPr>
          <w:b/>
          <w:bCs/>
        </w:rPr>
        <w:t>ABNT NBR 15502:2011</w:t>
      </w:r>
      <w:r w:rsidRPr="00553D7D">
        <w:t xml:space="preserve"> – Turismo de aventura – Técnicas verticais – Procedimentos; </w:t>
      </w:r>
    </w:p>
    <w:p w14:paraId="3E222369" w14:textId="77777777" w:rsidR="00296FF2" w:rsidRPr="00553D7D" w:rsidRDefault="00296FF2" w:rsidP="00296FF2">
      <w:pPr>
        <w:pStyle w:val="Ttulo4"/>
      </w:pPr>
      <w:r w:rsidRPr="00553D7D">
        <w:t xml:space="preserve">Apresentação de comprovação de atendimento à </w:t>
      </w:r>
      <w:r w:rsidRPr="00553D7D">
        <w:rPr>
          <w:b/>
          <w:bCs/>
        </w:rPr>
        <w:t xml:space="preserve">ABNT NBR </w:t>
      </w:r>
      <w:proofErr w:type="gramStart"/>
      <w:r w:rsidRPr="00553D7D">
        <w:rPr>
          <w:b/>
          <w:bCs/>
        </w:rPr>
        <w:t xml:space="preserve">15503 </w:t>
      </w:r>
      <w:r w:rsidRPr="00553D7D">
        <w:t xml:space="preserve"> –</w:t>
      </w:r>
      <w:proofErr w:type="gramEnd"/>
      <w:r w:rsidRPr="00553D7D">
        <w:t xml:space="preserve"> Espeleoturismo De Aventura - Requisitos Para Produto</w:t>
      </w:r>
    </w:p>
    <w:p w14:paraId="3EB54BB6" w14:textId="77777777" w:rsidR="00296FF2" w:rsidRPr="00553D7D" w:rsidRDefault="00296FF2" w:rsidP="00296FF2"/>
    <w:p w14:paraId="4C26536B" w14:textId="77777777" w:rsidR="00296FF2" w:rsidRPr="00553D7D" w:rsidRDefault="00296FF2" w:rsidP="382CDFA8">
      <w:pPr>
        <w:pStyle w:val="PargrafodaLista"/>
        <w:rPr>
          <w:rFonts w:eastAsiaTheme="minorEastAsia"/>
          <w:color w:val="000000" w:themeColor="text1"/>
        </w:rPr>
      </w:pPr>
    </w:p>
    <w:p w14:paraId="755B0297" w14:textId="77777777" w:rsidR="00296FF2" w:rsidRPr="00553D7D" w:rsidRDefault="00296FF2" w:rsidP="00296FF2">
      <w:pPr>
        <w:pStyle w:val="Ttulo3"/>
      </w:pPr>
      <w:r w:rsidRPr="00553D7D">
        <w:t xml:space="preserve">Dados e currículo da </w:t>
      </w:r>
      <w:r w:rsidRPr="00553D7D">
        <w:rPr>
          <w:b/>
          <w:bCs/>
        </w:rPr>
        <w:t>EQUIPE TÉCNICA</w:t>
      </w:r>
      <w:r w:rsidRPr="00553D7D">
        <w:t>, que comprove:</w:t>
      </w:r>
    </w:p>
    <w:p w14:paraId="3F7F4913" w14:textId="77777777" w:rsidR="00296FF2" w:rsidRPr="00553D7D" w:rsidRDefault="00296FF2" w:rsidP="00296FF2">
      <w:pPr>
        <w:pStyle w:val="Ttulo4"/>
      </w:pPr>
      <w:r w:rsidRPr="00553D7D">
        <w:t>Idade mínima de 18 (dezoito) anos;</w:t>
      </w:r>
    </w:p>
    <w:p w14:paraId="11233F3D" w14:textId="77777777" w:rsidR="00296FF2" w:rsidRPr="00553D7D" w:rsidRDefault="00296FF2" w:rsidP="00296FF2">
      <w:pPr>
        <w:pStyle w:val="Ttulo4"/>
      </w:pPr>
      <w:r w:rsidRPr="00553D7D">
        <w:t>Nacionalidade brasileira ou residência no Brasil;</w:t>
      </w:r>
    </w:p>
    <w:p w14:paraId="103DB8C4" w14:textId="77777777" w:rsidR="00296FF2" w:rsidRPr="00553D7D" w:rsidRDefault="00296FF2" w:rsidP="00296FF2">
      <w:pPr>
        <w:pStyle w:val="Ttulo4"/>
      </w:pPr>
      <w:r w:rsidRPr="00553D7D">
        <w:t xml:space="preserve">Estar cadastrado na Unidade de Conservação conforme preconiza </w:t>
      </w:r>
      <w:r w:rsidRPr="00553D7D">
        <w:rPr>
          <w:b/>
          <w:bCs/>
        </w:rPr>
        <w:t>Portaria Normativa FF/DE Nº 331 /2021;</w:t>
      </w:r>
    </w:p>
    <w:p w14:paraId="2AE5F41F" w14:textId="77777777" w:rsidR="00296FF2" w:rsidRPr="00553D7D" w:rsidRDefault="00296FF2" w:rsidP="00296FF2">
      <w:pPr>
        <w:pStyle w:val="Ttulo4"/>
      </w:pPr>
      <w:r w:rsidRPr="00553D7D">
        <w:t xml:space="preserve">Apresentação de comprovação de treinamento contínuo dos condutores à luz da </w:t>
      </w:r>
      <w:r w:rsidRPr="00553D7D">
        <w:rPr>
          <w:b/>
          <w:bCs/>
        </w:rPr>
        <w:t>ABNT NBR 15399</w:t>
      </w:r>
      <w:r w:rsidRPr="00553D7D">
        <w:t xml:space="preserve"> Líderes de Espeleoturismo de Aventura e Espeleoturismo Vertical — Competências De Pessoal;</w:t>
      </w:r>
    </w:p>
    <w:p w14:paraId="52D31696" w14:textId="77777777" w:rsidR="00296FF2" w:rsidRPr="00553D7D" w:rsidRDefault="00296FF2" w:rsidP="00296FF2">
      <w:pPr>
        <w:pStyle w:val="Ttulo4"/>
      </w:pPr>
      <w:r w:rsidRPr="00553D7D">
        <w:t xml:space="preserve">Apresentação de comprovação de atendimento à </w:t>
      </w:r>
      <w:r w:rsidRPr="00553D7D">
        <w:rPr>
          <w:b/>
          <w:bCs/>
        </w:rPr>
        <w:t>ABNT NBR ISO 21102</w:t>
      </w:r>
      <w:r w:rsidRPr="00553D7D">
        <w:t xml:space="preserve"> – Turismo de aventura — Líderes — Competência de pessoal</w:t>
      </w:r>
    </w:p>
    <w:p w14:paraId="071663B8" w14:textId="77777777" w:rsidR="00296FF2" w:rsidRPr="00553D7D" w:rsidRDefault="00296FF2" w:rsidP="00296FF2">
      <w:pPr>
        <w:pStyle w:val="Ttulo4"/>
      </w:pPr>
      <w:r w:rsidRPr="00553D7D">
        <w:t>Atestado médico atualizado, como medida de comprovação de condição de saúde adequada para o exercício das atividades de espeleoturismo vertical;</w:t>
      </w:r>
    </w:p>
    <w:p w14:paraId="00FC3A8D" w14:textId="77777777" w:rsidR="00296FF2" w:rsidRPr="00553D7D" w:rsidRDefault="00296FF2" w:rsidP="00296FF2">
      <w:pPr>
        <w:pStyle w:val="Ttulo4"/>
      </w:pPr>
      <w:r w:rsidRPr="00553D7D">
        <w:t>Curso de primeiros socorros atualizado, realizado minimamente a cada 2 anos. </w:t>
      </w:r>
    </w:p>
    <w:p w14:paraId="675EE93E" w14:textId="77777777" w:rsidR="00296FF2" w:rsidRPr="00553D7D" w:rsidRDefault="00296FF2" w:rsidP="00296FF2">
      <w:pPr>
        <w:pStyle w:val="PargrafodaLista"/>
        <w:ind w:left="1069"/>
      </w:pPr>
    </w:p>
    <w:p w14:paraId="3F26EE4E" w14:textId="77777777" w:rsidR="00296FF2" w:rsidRPr="00553D7D" w:rsidRDefault="00296FF2" w:rsidP="00296FF2">
      <w:pPr>
        <w:pStyle w:val="Ttulo3"/>
      </w:pPr>
      <w:r w:rsidRPr="00553D7D">
        <w:t xml:space="preserve">Dados e currículo do </w:t>
      </w:r>
      <w:r w:rsidRPr="00553D7D">
        <w:rPr>
          <w:b/>
          <w:bCs/>
        </w:rPr>
        <w:t>RESPONSÁVEL TÉCNICO</w:t>
      </w:r>
      <w:r w:rsidRPr="00553D7D">
        <w:t>, que comprove:</w:t>
      </w:r>
    </w:p>
    <w:p w14:paraId="5390F22A" w14:textId="77777777" w:rsidR="00296FF2" w:rsidRPr="00553D7D" w:rsidRDefault="00296FF2" w:rsidP="00296FF2">
      <w:pPr>
        <w:pStyle w:val="Ttulo4"/>
      </w:pPr>
      <w:r w:rsidRPr="00553D7D">
        <w:t>Idade mínima de 18 (dezoito) anos;</w:t>
      </w:r>
    </w:p>
    <w:p w14:paraId="7AA70833" w14:textId="77777777" w:rsidR="00296FF2" w:rsidRPr="00553D7D" w:rsidRDefault="00296FF2" w:rsidP="00296FF2">
      <w:pPr>
        <w:pStyle w:val="Ttulo4"/>
      </w:pPr>
      <w:r w:rsidRPr="00553D7D">
        <w:t>Nacionalidade brasileira ou residência no Brasil;</w:t>
      </w:r>
    </w:p>
    <w:p w14:paraId="74F28FA6" w14:textId="77777777" w:rsidR="00296FF2" w:rsidRPr="00553D7D" w:rsidRDefault="00296FF2" w:rsidP="00296FF2">
      <w:pPr>
        <w:pStyle w:val="Ttulo4"/>
      </w:pPr>
      <w:r w:rsidRPr="00553D7D">
        <w:t xml:space="preserve">Estar cadastrado na Unidade de Conservação conforme preconiza </w:t>
      </w:r>
      <w:r w:rsidRPr="00553D7D">
        <w:rPr>
          <w:b/>
          <w:bCs/>
        </w:rPr>
        <w:t>Portaria Normativa FF/DE Nº 331 /2021;</w:t>
      </w:r>
    </w:p>
    <w:p w14:paraId="187DCEB7" w14:textId="77777777" w:rsidR="00296FF2" w:rsidRPr="00553D7D" w:rsidRDefault="00296FF2" w:rsidP="00296FF2">
      <w:pPr>
        <w:pStyle w:val="Ttulo4"/>
      </w:pPr>
      <w:r w:rsidRPr="00553D7D">
        <w:t xml:space="preserve">Apresentação de comprovação de treinamento contínuo dos condutores à luz da </w:t>
      </w:r>
      <w:r w:rsidRPr="00553D7D">
        <w:rPr>
          <w:b/>
          <w:bCs/>
        </w:rPr>
        <w:t>ABNT NBR 15399</w:t>
      </w:r>
      <w:r w:rsidRPr="00553D7D">
        <w:t xml:space="preserve"> Líderes de Espeleoturismo de Aventura e Espeleoturismo Vertical — Competências De Pessoal;</w:t>
      </w:r>
    </w:p>
    <w:p w14:paraId="2D6FFC40" w14:textId="77777777" w:rsidR="00296FF2" w:rsidRPr="00553D7D" w:rsidRDefault="00296FF2" w:rsidP="00296FF2">
      <w:pPr>
        <w:pStyle w:val="Ttulo4"/>
      </w:pPr>
      <w:r w:rsidRPr="00553D7D">
        <w:t xml:space="preserve">Apresentação de comprovação de atendimento à </w:t>
      </w:r>
      <w:r w:rsidRPr="00553D7D">
        <w:rPr>
          <w:b/>
          <w:bCs/>
        </w:rPr>
        <w:t>ABNT NBR ISO 21102</w:t>
      </w:r>
      <w:r w:rsidRPr="00553D7D">
        <w:t xml:space="preserve"> – Turismo de aventura — Líderes — Competência de pessoal</w:t>
      </w:r>
    </w:p>
    <w:p w14:paraId="3C2CFED0" w14:textId="77777777" w:rsidR="00296FF2" w:rsidRPr="00553D7D" w:rsidRDefault="00296FF2" w:rsidP="00296FF2">
      <w:pPr>
        <w:pStyle w:val="Ttulo4"/>
        <w:rPr>
          <w:color w:val="000000" w:themeColor="text1"/>
        </w:rPr>
      </w:pPr>
      <w:r w:rsidRPr="00553D7D">
        <w:t xml:space="preserve">Capacitação como líder especializado em Espeleoturismo e Espeleoturismo Vertical conforme </w:t>
      </w:r>
      <w:r w:rsidRPr="00553D7D">
        <w:rPr>
          <w:b/>
          <w:bCs/>
        </w:rPr>
        <w:t>ABNT NBR 15399</w:t>
      </w:r>
      <w:r w:rsidRPr="00553D7D">
        <w:t xml:space="preserve"> ou equivalente com experiência mínimo de 3 (três) anos de prática de técnicas verticais voltadas ao Espeleoturismo e Espeleoturismo Vertical; </w:t>
      </w:r>
    </w:p>
    <w:p w14:paraId="25384A0E" w14:textId="77777777" w:rsidR="00296FF2" w:rsidRPr="00553D7D" w:rsidRDefault="00296FF2" w:rsidP="00296FF2">
      <w:pPr>
        <w:pStyle w:val="Ttulo4"/>
      </w:pPr>
      <w:r w:rsidRPr="00553D7D">
        <w:t>Atestado médico atualizado, como medida de comprovação de condição de saúde adequada para o exercício das atividades de espeleoturismo vertical;</w:t>
      </w:r>
    </w:p>
    <w:p w14:paraId="7B7DC26A" w14:textId="77777777" w:rsidR="00296FF2" w:rsidRPr="00553D7D" w:rsidRDefault="00296FF2" w:rsidP="00296FF2">
      <w:pPr>
        <w:pStyle w:val="Ttulo4"/>
      </w:pPr>
      <w:r w:rsidRPr="00553D7D">
        <w:t>Curso de primeiros socorros atualizado, realizado minimamente a cada 2 anos. </w:t>
      </w:r>
    </w:p>
    <w:p w14:paraId="229859B7" w14:textId="77777777" w:rsidR="00296FF2" w:rsidRPr="00553D7D" w:rsidRDefault="00296FF2" w:rsidP="00296FF2"/>
    <w:p w14:paraId="1A21942B" w14:textId="616CB93F" w:rsidR="00F00C1A" w:rsidRPr="00296FF2" w:rsidRDefault="00F00C1A" w:rsidP="00F00C1A">
      <w:pPr>
        <w:pStyle w:val="Ttulo1"/>
      </w:pPr>
      <w:r w:rsidRPr="00296FF2">
        <w:lastRenderedPageBreak/>
        <w:t>CLÁUSULA TERCEIRA</w:t>
      </w:r>
    </w:p>
    <w:p w14:paraId="230B942F" w14:textId="77777777" w:rsidR="00F00C1A" w:rsidRPr="00296FF2" w:rsidRDefault="00F00C1A" w:rsidP="00F00C1A"/>
    <w:p w14:paraId="06F26CE7" w14:textId="77777777" w:rsidR="00296FF2" w:rsidRPr="00553D7D" w:rsidRDefault="00296FF2" w:rsidP="00296FF2">
      <w:r w:rsidRPr="00553D7D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Em decorrência do Termo de Autorização, a </w:t>
      </w:r>
      <w:r w:rsidRPr="00553D7D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AUTORIZADA</w:t>
      </w:r>
      <w:r w:rsidRPr="00553D7D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obriga-se a: </w:t>
      </w:r>
      <w:r w:rsidRPr="00553D7D">
        <w:rPr>
          <w:rStyle w:val="eop"/>
          <w:rFonts w:ascii="Calibri" w:hAnsi="Calibri" w:cs="Calibri"/>
          <w:color w:val="000000"/>
          <w:shd w:val="clear" w:color="auto" w:fill="FFFFFF"/>
        </w:rPr>
        <w:t> </w:t>
      </w:r>
    </w:p>
    <w:p w14:paraId="1D488E12" w14:textId="77777777" w:rsidR="00296FF2" w:rsidRPr="00553D7D" w:rsidRDefault="00296FF2" w:rsidP="00296FF2">
      <w:pPr>
        <w:rPr>
          <w:shd w:val="clear" w:color="auto" w:fill="FFFFFF"/>
        </w:rPr>
      </w:pPr>
    </w:p>
    <w:p w14:paraId="037F0C34" w14:textId="77777777" w:rsidR="00296FF2" w:rsidRPr="00553D7D" w:rsidRDefault="00296FF2" w:rsidP="00296FF2">
      <w:pPr>
        <w:pStyle w:val="Ttulo2"/>
      </w:pPr>
      <w:r w:rsidRPr="00553D7D">
        <w:t>Realizar o controle de acesso na Caverna Ouro Grosso, durante a realização da atividade, atentando-se minimamente para:</w:t>
      </w:r>
    </w:p>
    <w:p w14:paraId="3C03DB31" w14:textId="77777777" w:rsidR="00296FF2" w:rsidRPr="00553D7D" w:rsidRDefault="00296FF2" w:rsidP="00296FF2"/>
    <w:p w14:paraId="7AFCB865" w14:textId="77777777" w:rsidR="00296FF2" w:rsidRPr="00553D7D" w:rsidRDefault="00296FF2" w:rsidP="00296FF2">
      <w:pPr>
        <w:pStyle w:val="PargrafodaLista"/>
        <w:numPr>
          <w:ilvl w:val="0"/>
          <w:numId w:val="11"/>
        </w:numPr>
      </w:pPr>
      <w:r w:rsidRPr="00553D7D">
        <w:t>Elaborar enviar relatórios sobre a visitação, contento minimente:</w:t>
      </w:r>
    </w:p>
    <w:p w14:paraId="4C3AF37A" w14:textId="77777777" w:rsidR="00296FF2" w:rsidRPr="00553D7D" w:rsidRDefault="00296FF2" w:rsidP="00296FF2">
      <w:pPr>
        <w:pStyle w:val="PargrafodaLista"/>
        <w:numPr>
          <w:ilvl w:val="1"/>
          <w:numId w:val="11"/>
        </w:numPr>
      </w:pPr>
      <w:r w:rsidRPr="00553D7D">
        <w:t>Data das atividades;</w:t>
      </w:r>
    </w:p>
    <w:p w14:paraId="0C9B61AC" w14:textId="77777777" w:rsidR="00296FF2" w:rsidRPr="00553D7D" w:rsidRDefault="00296FF2" w:rsidP="00296FF2">
      <w:pPr>
        <w:pStyle w:val="PargrafodaLista"/>
        <w:numPr>
          <w:ilvl w:val="1"/>
          <w:numId w:val="11"/>
        </w:numPr>
      </w:pPr>
      <w:r w:rsidRPr="00553D7D">
        <w:t>Horários de entrada de cada atividade;</w:t>
      </w:r>
    </w:p>
    <w:p w14:paraId="3FFEA880" w14:textId="77777777" w:rsidR="00296FF2" w:rsidRPr="00553D7D" w:rsidRDefault="00296FF2" w:rsidP="00296FF2">
      <w:pPr>
        <w:pStyle w:val="PargrafodaLista"/>
        <w:numPr>
          <w:ilvl w:val="1"/>
          <w:numId w:val="11"/>
        </w:numPr>
      </w:pPr>
      <w:r w:rsidRPr="00553D7D">
        <w:t>Horários de saída de cada atividade;</w:t>
      </w:r>
    </w:p>
    <w:p w14:paraId="27930600" w14:textId="77777777" w:rsidR="00296FF2" w:rsidRPr="00553D7D" w:rsidRDefault="00296FF2" w:rsidP="00296FF2">
      <w:pPr>
        <w:pStyle w:val="PargrafodaLista"/>
        <w:numPr>
          <w:ilvl w:val="1"/>
          <w:numId w:val="11"/>
        </w:numPr>
      </w:pPr>
      <w:r w:rsidRPr="00553D7D">
        <w:t>Monitores que acompanharam;</w:t>
      </w:r>
    </w:p>
    <w:p w14:paraId="4E59FD20" w14:textId="77777777" w:rsidR="00296FF2" w:rsidRPr="00553D7D" w:rsidRDefault="00296FF2" w:rsidP="00296FF2">
      <w:pPr>
        <w:pStyle w:val="PargrafodaLista"/>
        <w:numPr>
          <w:ilvl w:val="1"/>
          <w:numId w:val="11"/>
        </w:numPr>
      </w:pPr>
      <w:r w:rsidRPr="00553D7D">
        <w:t>Quantidade de participantes em cada atividade.</w:t>
      </w:r>
    </w:p>
    <w:p w14:paraId="6D508745" w14:textId="77777777" w:rsidR="00296FF2" w:rsidRPr="00553D7D" w:rsidRDefault="00296FF2" w:rsidP="00296FF2">
      <w:pPr>
        <w:pStyle w:val="PargrafodaLista"/>
      </w:pPr>
      <w:r w:rsidRPr="00553D7D">
        <w:t>b)</w:t>
      </w:r>
      <w:r w:rsidRPr="00553D7D">
        <w:tab/>
        <w:t>Registro de incidentes e acidentes;</w:t>
      </w:r>
    </w:p>
    <w:p w14:paraId="45624951" w14:textId="77777777" w:rsidR="00296FF2" w:rsidRPr="00553D7D" w:rsidRDefault="00296FF2" w:rsidP="00296FF2">
      <w:pPr>
        <w:pStyle w:val="PargrafodaLista"/>
      </w:pPr>
      <w:r w:rsidRPr="00553D7D">
        <w:t>c)</w:t>
      </w:r>
      <w:r w:rsidRPr="00553D7D">
        <w:tab/>
        <w:t>Registro de manutenções e intervenções realizadas;</w:t>
      </w:r>
    </w:p>
    <w:p w14:paraId="66A38DF4" w14:textId="77777777" w:rsidR="00296FF2" w:rsidRPr="00553D7D" w:rsidRDefault="00296FF2" w:rsidP="00296FF2"/>
    <w:p w14:paraId="2B89A834" w14:textId="77777777" w:rsidR="00296FF2" w:rsidRPr="00553D7D" w:rsidRDefault="00296FF2" w:rsidP="00296FF2">
      <w:pPr>
        <w:pStyle w:val="Ttulo2"/>
        <w:rPr>
          <w:rFonts w:cstheme="minorBidi"/>
        </w:rPr>
      </w:pPr>
      <w:r w:rsidRPr="00553D7D">
        <w:t>Colher o e-mail dos visitantes que realizaram a atividade de Espeleoturismo vertical na Caverna Ouro Grosso no roteiro Cachoeira do Céu e na Caverna Água Suja (Salão do Golfinho), para envio de formulário – Pesquisa de Perfil e Satisfação do Visitante, após a visita, seguindo o modelo da Fundação Florestal. Os resultados dessa pesquisa deverão ser organizados e encaminhados mensalmente à gestão da Unidade de Conservação;</w:t>
      </w:r>
    </w:p>
    <w:p w14:paraId="5B068F35" w14:textId="77777777" w:rsidR="00296FF2" w:rsidRPr="00553D7D" w:rsidRDefault="00296FF2" w:rsidP="00296FF2">
      <w:pPr>
        <w:pStyle w:val="PargrafodaLista"/>
      </w:pPr>
    </w:p>
    <w:p w14:paraId="25B0C690" w14:textId="77777777" w:rsidR="00296FF2" w:rsidRPr="00553D7D" w:rsidRDefault="00296FF2" w:rsidP="00296FF2">
      <w:pPr>
        <w:pStyle w:val="Ttulo2"/>
      </w:pPr>
      <w:r w:rsidRPr="00553D7D">
        <w:t>Realizar o monitoramento de impacto da visitação no trecho da trilha na Caverna Ouro Grosso no roteiro Cachoeira do Céu no interior do Parque Estadual Turístico Alto Ribeira – PETAR e trilha água suja, sendo recomendada a utilização do Manual de Monitoramento e Gestão de Impactos da Visitação em Unidades de Conservação;</w:t>
      </w:r>
    </w:p>
    <w:p w14:paraId="09BE41C8" w14:textId="77777777" w:rsidR="00296FF2" w:rsidRPr="00553D7D" w:rsidRDefault="00296FF2" w:rsidP="00296FF2"/>
    <w:p w14:paraId="62EE435C" w14:textId="77777777" w:rsidR="00296FF2" w:rsidRPr="00553D7D" w:rsidRDefault="00296FF2" w:rsidP="00296FF2">
      <w:pPr>
        <w:pStyle w:val="Ttulo2"/>
      </w:pPr>
      <w:r w:rsidRPr="00553D7D">
        <w:t xml:space="preserve">Utilizar os acessos já consolidados até o ponto de início da atividade objeto deste chamamento, priorizando vias já abertas. Em caso de necessidade de abertura de novos acessos, estes deverão ser definidos conjuntamente à Gestão da Unidade. </w:t>
      </w:r>
    </w:p>
    <w:p w14:paraId="699B18FB" w14:textId="77777777" w:rsidR="00296FF2" w:rsidRPr="00553D7D" w:rsidRDefault="00296FF2" w:rsidP="00296FF2">
      <w:pPr>
        <w:pStyle w:val="PargrafodaLista"/>
      </w:pPr>
    </w:p>
    <w:p w14:paraId="7E1A38FC" w14:textId="77777777" w:rsidR="00296FF2" w:rsidRPr="00553D7D" w:rsidRDefault="00296FF2" w:rsidP="00296FF2">
      <w:pPr>
        <w:pStyle w:val="Ttulo2"/>
      </w:pPr>
      <w:r w:rsidRPr="00553D7D">
        <w:t xml:space="preserve">Garantir que todos os condutores, equipe técnica ou responsável técnico, que irão operar </w:t>
      </w:r>
      <w:r w:rsidRPr="00553D7D">
        <w:rPr>
          <w:color w:val="000000" w:themeColor="text1"/>
        </w:rPr>
        <w:t>atividade de Espeleoturismo vertical na Caverna Ouro Grosso no roteiro Cachoeira do Céu e na Caverna Água Suja (Salão do Golfinho) no interior do Parque Estadual Turístico Alto Ribeira – PETAR</w:t>
      </w:r>
      <w:r w:rsidRPr="00553D7D">
        <w:t xml:space="preserve">, estejam capacitados minimamente conforme preconiza </w:t>
      </w:r>
      <w:r w:rsidRPr="00553D7D">
        <w:rPr>
          <w:b/>
          <w:bCs/>
        </w:rPr>
        <w:t>ABNT NBR ISO 21102</w:t>
      </w:r>
      <w:r w:rsidRPr="00553D7D">
        <w:t xml:space="preserve"> – Turismo de aventura — Líderes — Competência de pessoal bem como capacitado conforme a </w:t>
      </w:r>
      <w:r w:rsidRPr="00553D7D">
        <w:rPr>
          <w:b/>
          <w:bCs/>
        </w:rPr>
        <w:t>ABNT NBR 15399</w:t>
      </w:r>
      <w:r w:rsidRPr="00553D7D">
        <w:t xml:space="preserve"> Líderes de Espeleoturismo de Aventura e Espeleoturismo Vertical — Competências De Pessoal</w:t>
      </w:r>
      <w:r w:rsidRPr="00553D7D" w:rsidDel="00870646">
        <w:rPr>
          <w:b/>
          <w:bCs/>
        </w:rPr>
        <w:t xml:space="preserve"> </w:t>
      </w:r>
      <w:r w:rsidRPr="00553D7D">
        <w:t xml:space="preserve">e a Resolução </w:t>
      </w:r>
      <w:r w:rsidRPr="00553D7D">
        <w:rPr>
          <w:b/>
          <w:bCs/>
        </w:rPr>
        <w:t>SMA nº 195/2018</w:t>
      </w:r>
      <w:r w:rsidRPr="00553D7D">
        <w:t xml:space="preserve"> seja pela participação nos cursos oferecidos pela Fundação Florestal ou pela comprovação equivalente.</w:t>
      </w:r>
    </w:p>
    <w:p w14:paraId="4F0919A7" w14:textId="77777777" w:rsidR="00296FF2" w:rsidRPr="00553D7D" w:rsidRDefault="00296FF2" w:rsidP="00296FF2"/>
    <w:p w14:paraId="2B29EA1F" w14:textId="77777777" w:rsidR="00296FF2" w:rsidRPr="00553D7D" w:rsidRDefault="00296FF2" w:rsidP="00296FF2">
      <w:pPr>
        <w:pStyle w:val="Ttulo3"/>
      </w:pPr>
      <w:r w:rsidRPr="00553D7D">
        <w:t xml:space="preserve">Garantir que toda equipe técnica, durante o exercício de suas atividades, esteja identificada, seguindo a orientação da Fundação Florestal;  </w:t>
      </w:r>
    </w:p>
    <w:p w14:paraId="0207618F" w14:textId="77777777" w:rsidR="00296FF2" w:rsidRPr="00553D7D" w:rsidRDefault="00296FF2" w:rsidP="00296FF2"/>
    <w:p w14:paraId="70366A90" w14:textId="77777777" w:rsidR="00296FF2" w:rsidRPr="00553D7D" w:rsidRDefault="00296FF2" w:rsidP="00296FF2">
      <w:pPr>
        <w:pStyle w:val="Ttulo2"/>
      </w:pPr>
      <w:r w:rsidRPr="00553D7D">
        <w:t>Dispor de todos os equipamentos necessários para atividade de Espeleoturismo vertical na Caverna Ouro Grosso no roteiro Cachoeira do Céu e na Caverna Água Suja (Salão do Golfinho) no interior do Parque Estadual Turístico Alto Ribeira – PETAR, que atendam as normas de operação vigentes, estejam em bom estado de conservação, garantindo a sua higienização constante, de forma a atender aos protocolos sanitários de saúde em tempos de epidemias/pandemias.</w:t>
      </w:r>
    </w:p>
    <w:p w14:paraId="72A2F851" w14:textId="77777777" w:rsidR="00296FF2" w:rsidRPr="00553D7D" w:rsidRDefault="00296FF2" w:rsidP="00296FF2"/>
    <w:p w14:paraId="711D42D2" w14:textId="77777777" w:rsidR="00296FF2" w:rsidRPr="00553D7D" w:rsidRDefault="00296FF2" w:rsidP="00296FF2">
      <w:pPr>
        <w:pStyle w:val="Ttulo2"/>
      </w:pPr>
      <w:r w:rsidRPr="00553D7D">
        <w:t xml:space="preserve">Cumprir e fazer cumprir todas as normas aplicáveis à atividade de objeto deste chamamento, em especial a:  </w:t>
      </w:r>
      <w:r w:rsidRPr="00553D7D">
        <w:rPr>
          <w:b/>
          <w:bCs/>
        </w:rPr>
        <w:t>ABNT NBR ISO 21101</w:t>
      </w:r>
      <w:r w:rsidRPr="00553D7D">
        <w:t xml:space="preserve"> – Sistemas de Gestão de Segurança no Turismo de Aventura, </w:t>
      </w:r>
      <w:r w:rsidRPr="00553D7D">
        <w:rPr>
          <w:b/>
          <w:bCs/>
        </w:rPr>
        <w:t xml:space="preserve">ABNT NBR ISO 21102 – </w:t>
      </w:r>
      <w:r w:rsidRPr="00553D7D">
        <w:t xml:space="preserve">Turismo De Aventura — Líderes — Competência De Pessoal, </w:t>
      </w:r>
      <w:r w:rsidRPr="00553D7D">
        <w:rPr>
          <w:b/>
          <w:bCs/>
        </w:rPr>
        <w:t>ABNT NBR ISO 21103</w:t>
      </w:r>
      <w:r w:rsidRPr="00553D7D">
        <w:t xml:space="preserve"> – Comunicação aos Participantes, atendimento a </w:t>
      </w:r>
      <w:r w:rsidRPr="00553D7D">
        <w:rPr>
          <w:b/>
          <w:bCs/>
        </w:rPr>
        <w:t xml:space="preserve">ABNT NBR 15501-1 </w:t>
      </w:r>
      <w:r w:rsidRPr="00553D7D">
        <w:t xml:space="preserve">e </w:t>
      </w:r>
      <w:r w:rsidRPr="00553D7D">
        <w:rPr>
          <w:b/>
          <w:bCs/>
        </w:rPr>
        <w:t xml:space="preserve">ABNT NBR 15501-2 </w:t>
      </w:r>
      <w:r w:rsidRPr="00553D7D">
        <w:t xml:space="preserve">como também </w:t>
      </w:r>
      <w:r w:rsidRPr="00553D7D">
        <w:rPr>
          <w:b/>
          <w:bCs/>
        </w:rPr>
        <w:t xml:space="preserve">ABNT NBR 15399 </w:t>
      </w:r>
      <w:r w:rsidRPr="00553D7D">
        <w:t xml:space="preserve">  ou outras que venham a substituí-las, bem como as disposições contidas na </w:t>
      </w:r>
      <w:r w:rsidRPr="00553D7D">
        <w:rPr>
          <w:b/>
          <w:bCs/>
        </w:rPr>
        <w:t>Portaria Normativa FF/DE nº 332 de 2021</w:t>
      </w:r>
      <w:r w:rsidRPr="00553D7D">
        <w:rPr>
          <w:rStyle w:val="Refdenotaderodap"/>
          <w:b/>
          <w:bCs/>
        </w:rPr>
        <w:footnoteReference w:id="2"/>
      </w:r>
      <w:r w:rsidRPr="00553D7D">
        <w:t>.</w:t>
      </w:r>
    </w:p>
    <w:p w14:paraId="0A9954D3" w14:textId="77777777" w:rsidR="00296FF2" w:rsidRPr="00553D7D" w:rsidRDefault="00296FF2" w:rsidP="00296FF2"/>
    <w:p w14:paraId="3757D0BC" w14:textId="77777777" w:rsidR="00296FF2" w:rsidRPr="00553D7D" w:rsidRDefault="00296FF2" w:rsidP="00296FF2">
      <w:pPr>
        <w:pStyle w:val="Ttulo2"/>
      </w:pPr>
      <w:r w:rsidRPr="00553D7D">
        <w:t>Responsabilizar-se pelo sistema de ancoragem utilizado para a prática da atividade, considerando minimamente:</w:t>
      </w:r>
    </w:p>
    <w:p w14:paraId="3EEF8AF9" w14:textId="77777777" w:rsidR="00296FF2" w:rsidRPr="00553D7D" w:rsidRDefault="00296FF2" w:rsidP="00296FF2"/>
    <w:p w14:paraId="06B341A9" w14:textId="77777777" w:rsidR="00296FF2" w:rsidRPr="00553D7D" w:rsidRDefault="00296FF2" w:rsidP="00296FF2">
      <w:pPr>
        <w:pStyle w:val="Ttulo3"/>
      </w:pPr>
      <w:r w:rsidRPr="00553D7D">
        <w:t>Instalação as estruturas de ancoragem necessárias, considerando as normas e boas práticas vigentes, dando preferência por “pontos bomba” naturais, tais como rochas, árvores de grande porte e outros;</w:t>
      </w:r>
    </w:p>
    <w:p w14:paraId="25EAA3A6" w14:textId="77777777" w:rsidR="00296FF2" w:rsidRPr="00553D7D" w:rsidRDefault="00296FF2" w:rsidP="00296FF2"/>
    <w:p w14:paraId="3594D413" w14:textId="77777777" w:rsidR="00296FF2" w:rsidRPr="00553D7D" w:rsidRDefault="00296FF2" w:rsidP="00296FF2">
      <w:pPr>
        <w:pStyle w:val="Ttulo3"/>
      </w:pPr>
      <w:r w:rsidRPr="00553D7D">
        <w:t xml:space="preserve">Realizar a manutenção das estruturas fixas de ancoragem, quando existentes, conforme normas, boas práticas e aplicação de técnicas vigentes, considerando a vida útil dos equipamentos, periodicidade, correta utilização; </w:t>
      </w:r>
    </w:p>
    <w:p w14:paraId="29989C4B" w14:textId="77777777" w:rsidR="00296FF2" w:rsidRPr="00553D7D" w:rsidRDefault="00296FF2" w:rsidP="00296FF2"/>
    <w:p w14:paraId="5EB0B659" w14:textId="77777777" w:rsidR="00296FF2" w:rsidRPr="00553D7D" w:rsidRDefault="00296FF2" w:rsidP="00296FF2">
      <w:pPr>
        <w:pStyle w:val="Ttulo3"/>
      </w:pPr>
      <w:r w:rsidRPr="00553D7D">
        <w:t>Realizar a montagem das estruturas de acesso e ancoragem anteriormente à operação das atividades, considerando as normas, boas práticas e técnicas vigentes, especialmente em relação à checagem redundante dos sistemas;</w:t>
      </w:r>
    </w:p>
    <w:p w14:paraId="3C504AA6" w14:textId="77777777" w:rsidR="00296FF2" w:rsidRPr="00553D7D" w:rsidRDefault="00296FF2" w:rsidP="00296FF2"/>
    <w:p w14:paraId="6F4CA5BB" w14:textId="77777777" w:rsidR="00296FF2" w:rsidRPr="00553D7D" w:rsidRDefault="00296FF2" w:rsidP="00296FF2">
      <w:pPr>
        <w:pStyle w:val="Ttulo3"/>
      </w:pPr>
      <w:r w:rsidRPr="00553D7D">
        <w:t>Realizar a desmontagem das estruturas e equipamentos moveis do sistema imediatamente após o término das atividades, não sendo permitida a permanência de equipamentos no local.</w:t>
      </w:r>
    </w:p>
    <w:p w14:paraId="6A7EF88F" w14:textId="77777777" w:rsidR="00296FF2" w:rsidRPr="00553D7D" w:rsidRDefault="00296FF2" w:rsidP="00296FF2"/>
    <w:p w14:paraId="24126915" w14:textId="77777777" w:rsidR="00296FF2" w:rsidRPr="00553D7D" w:rsidRDefault="00296FF2" w:rsidP="00296FF2"/>
    <w:p w14:paraId="71560A04" w14:textId="77777777" w:rsidR="00296FF2" w:rsidRPr="00553D7D" w:rsidRDefault="00296FF2" w:rsidP="00296FF2">
      <w:pPr>
        <w:pStyle w:val="Ttulo2"/>
      </w:pPr>
      <w:r w:rsidRPr="00553D7D">
        <w:t xml:space="preserve">Elaborar e implantar o Sistema de Gestão de Segurança – SGS, conforme ABNT NBR ISO 21101, para atividade de Espeleoturismo vertical na Caverna Ouro Grosso no roteiro Cachoeira do Céu e na </w:t>
      </w:r>
      <w:r w:rsidRPr="00553D7D">
        <w:lastRenderedPageBreak/>
        <w:t xml:space="preserve">Caverna Água Suja (Salão do Golfinho) no interior do Parque Estadual Turístico Alto Ribeira – PETAR, em atendimento às Normas ABNT aplicáveis, conforme atuação da </w:t>
      </w:r>
      <w:r w:rsidRPr="00553D7D">
        <w:rPr>
          <w:b/>
          <w:bCs/>
        </w:rPr>
        <w:t>AUTORIZADA</w:t>
      </w:r>
      <w:r w:rsidRPr="00553D7D">
        <w:t>.</w:t>
      </w:r>
    </w:p>
    <w:p w14:paraId="0CCB2EEC" w14:textId="77777777" w:rsidR="00296FF2" w:rsidRPr="00553D7D" w:rsidRDefault="00296FF2" w:rsidP="00296FF2"/>
    <w:p w14:paraId="7C09FA3C" w14:textId="1DB939B2" w:rsidR="00296FF2" w:rsidRPr="00553D7D" w:rsidRDefault="00296FF2" w:rsidP="00296FF2">
      <w:pPr>
        <w:pStyle w:val="Ttulo2"/>
      </w:pPr>
      <w:r w:rsidRPr="00553D7D">
        <w:t xml:space="preserve">Cumprir os procedimentos de informações preliminares a serem fornecidas aos clientes antes da venda do produto conforme definidas na </w:t>
      </w:r>
      <w:r w:rsidRPr="00553D7D">
        <w:rPr>
          <w:b/>
          <w:bCs/>
        </w:rPr>
        <w:t>ABNT NBR ISO 21103</w:t>
      </w:r>
      <w:r w:rsidRPr="00553D7D">
        <w:t xml:space="preserve"> – Comunicação aos Participantes com ênfase na descrição das características da atividade a ser realizada, características do local, tempo de duração, indisponibilidade de água potável no percurso, entre outros; </w:t>
      </w:r>
    </w:p>
    <w:p w14:paraId="25D1CD4E" w14:textId="77777777" w:rsidR="00296FF2" w:rsidRPr="00553D7D" w:rsidRDefault="00296FF2" w:rsidP="00296FF2">
      <w:pPr>
        <w:ind w:left="709"/>
      </w:pPr>
    </w:p>
    <w:p w14:paraId="7CBDE666" w14:textId="77777777" w:rsidR="00296FF2" w:rsidRPr="00553D7D" w:rsidRDefault="00296FF2" w:rsidP="00296FF2">
      <w:pPr>
        <w:pStyle w:val="Ttulo2"/>
      </w:pPr>
      <w:r w:rsidRPr="00553D7D">
        <w:t xml:space="preserve">Exigir que todos os condutores que acompanhem e prestem serviços turísticos aos visitantes, assinem, previamente à atividade turística, </w:t>
      </w:r>
      <w:r w:rsidRPr="00553D7D">
        <w:rPr>
          <w:b/>
          <w:bCs/>
        </w:rPr>
        <w:t>TERMO DE RESPONSABILIDADE E CONHECIMENTO DE RISCOS – GUIAS DE TURISMO E MONITORES AMBIENTAIS</w:t>
      </w:r>
      <w:r w:rsidRPr="00553D7D">
        <w:t xml:space="preserve">, conforme </w:t>
      </w:r>
      <w:r w:rsidRPr="00553D7D">
        <w:rPr>
          <w:b/>
          <w:bCs/>
        </w:rPr>
        <w:t>ANEXO II</w:t>
      </w:r>
      <w:r w:rsidRPr="00553D7D">
        <w:t xml:space="preserve"> deste Chamamento Público.</w:t>
      </w:r>
    </w:p>
    <w:p w14:paraId="1C3CD8AF" w14:textId="77777777" w:rsidR="00296FF2" w:rsidRPr="00553D7D" w:rsidRDefault="00296FF2" w:rsidP="00296FF2"/>
    <w:p w14:paraId="65516E57" w14:textId="77777777" w:rsidR="00296FF2" w:rsidRPr="00553D7D" w:rsidRDefault="00296FF2" w:rsidP="00296FF2">
      <w:pPr>
        <w:pStyle w:val="Ttulo2"/>
      </w:pPr>
      <w:r w:rsidRPr="00553D7D">
        <w:t>Exigir que todos os visitantes entreguem termo de responsabilidade e reconhecimento de risco juntamente com ficha de anamnese contemplando prioritariamente informações médicas referentes a alergias, histórico médico recente e medicações de uso contínuo.</w:t>
      </w:r>
    </w:p>
    <w:p w14:paraId="0002E55D" w14:textId="77777777" w:rsidR="00296FF2" w:rsidRPr="00553D7D" w:rsidRDefault="00296FF2" w:rsidP="00296FF2"/>
    <w:p w14:paraId="0A25C787" w14:textId="77777777" w:rsidR="00296FF2" w:rsidRPr="00553D7D" w:rsidRDefault="00296FF2" w:rsidP="00296FF2">
      <w:pPr>
        <w:pStyle w:val="Ttulo2"/>
      </w:pPr>
      <w:r w:rsidRPr="00553D7D">
        <w:t>Assegurar que toda equipe técnica realizando a atividade disponham, além dos equipamentos de proteção individuais requisitados para operação segura da atividade, tenham minimamente os seguintes equipamentos durante a operação:</w:t>
      </w:r>
    </w:p>
    <w:p w14:paraId="666435FF" w14:textId="77777777" w:rsidR="00296FF2" w:rsidRPr="00553D7D" w:rsidRDefault="00296FF2" w:rsidP="00296FF2"/>
    <w:p w14:paraId="2D7868E7" w14:textId="77777777" w:rsidR="00296FF2" w:rsidRPr="00553D7D" w:rsidRDefault="00296FF2" w:rsidP="00296FF2">
      <w:pPr>
        <w:pStyle w:val="Ttulo3"/>
      </w:pPr>
      <w:r w:rsidRPr="00553D7D">
        <w:t>aparelho de comunicação (radiocomunicador, celular etc.) que permita a comunicação entre a equipe de trabalho;</w:t>
      </w:r>
    </w:p>
    <w:p w14:paraId="7F5D2A8C" w14:textId="77777777" w:rsidR="00296FF2" w:rsidRPr="00553D7D" w:rsidRDefault="00296FF2" w:rsidP="00296FF2">
      <w:pPr>
        <w:pStyle w:val="Ttulo3"/>
      </w:pPr>
      <w:r w:rsidRPr="00553D7D">
        <w:t>calçado fechado adequado;</w:t>
      </w:r>
    </w:p>
    <w:p w14:paraId="34364BC0" w14:textId="77777777" w:rsidR="00296FF2" w:rsidRPr="00553D7D" w:rsidRDefault="00296FF2" w:rsidP="00296FF2">
      <w:pPr>
        <w:pStyle w:val="Ttulo3"/>
      </w:pPr>
      <w:r w:rsidRPr="00553D7D">
        <w:t xml:space="preserve">recipiente para água (exemplo: </w:t>
      </w:r>
      <w:proofErr w:type="spellStart"/>
      <w:r w:rsidRPr="00553D7D">
        <w:t>caramanhola</w:t>
      </w:r>
      <w:proofErr w:type="spellEnd"/>
      <w:r w:rsidRPr="00553D7D">
        <w:t>, cantil, mochila de hidratação etc.);</w:t>
      </w:r>
    </w:p>
    <w:p w14:paraId="2204C737" w14:textId="77777777" w:rsidR="00296FF2" w:rsidRPr="00553D7D" w:rsidRDefault="00296FF2" w:rsidP="00296FF2">
      <w:pPr>
        <w:pStyle w:val="Ttulo3"/>
      </w:pPr>
      <w:r w:rsidRPr="00553D7D">
        <w:t xml:space="preserve">dispositivo de iluminação elétrico como, por exemplo, lanterna a pinhas ou baterias (com duração mínima de 8h) </w:t>
      </w:r>
    </w:p>
    <w:p w14:paraId="2C5B40E1" w14:textId="77777777" w:rsidR="00296FF2" w:rsidRPr="00553D7D" w:rsidRDefault="00296FF2" w:rsidP="00296FF2">
      <w:pPr>
        <w:pStyle w:val="Ttulo3"/>
      </w:pPr>
      <w:r w:rsidRPr="00553D7D">
        <w:t xml:space="preserve">conjunto de utensílios e ferramentas para utilização pessoal e em casos de </w:t>
      </w:r>
      <w:proofErr w:type="gramStart"/>
      <w:r w:rsidRPr="00553D7D">
        <w:t>emergência,:</w:t>
      </w:r>
      <w:proofErr w:type="gramEnd"/>
    </w:p>
    <w:p w14:paraId="43D4BE8C" w14:textId="77777777" w:rsidR="00296FF2" w:rsidRPr="00553D7D" w:rsidRDefault="00296FF2" w:rsidP="00296FF2">
      <w:pPr>
        <w:pStyle w:val="Ttulo3"/>
      </w:pPr>
      <w:r w:rsidRPr="00553D7D">
        <w:t>estojo de primeiros-socorros</w:t>
      </w:r>
    </w:p>
    <w:p w14:paraId="539ECD49" w14:textId="77777777" w:rsidR="00296FF2" w:rsidRPr="00553D7D" w:rsidRDefault="00296FF2" w:rsidP="00296FF2">
      <w:pPr>
        <w:pStyle w:val="Ttulo3"/>
      </w:pPr>
      <w:r w:rsidRPr="00553D7D">
        <w:t>relógio</w:t>
      </w:r>
    </w:p>
    <w:p w14:paraId="0E364DDA" w14:textId="77777777" w:rsidR="00296FF2" w:rsidRPr="00553D7D" w:rsidRDefault="00296FF2" w:rsidP="00296FF2"/>
    <w:p w14:paraId="54555FFD" w14:textId="77777777" w:rsidR="00296FF2" w:rsidRPr="00553D7D" w:rsidRDefault="00296FF2" w:rsidP="00296FF2">
      <w:pPr>
        <w:pStyle w:val="Ttulo2"/>
      </w:pPr>
      <w:r w:rsidRPr="00553D7D">
        <w:t>Emitir seguro de vida aos praticantes da atividade de Espeleoturismo vertical na Caverna Ouro Grosso no roteiro Cachoeira do Céu e na Caverna Água Suja (Salão do Golfinho) no interior do Parque Estadual Turístico Alto Ribeira – PETAR.</w:t>
      </w:r>
    </w:p>
    <w:p w14:paraId="6A5044CC" w14:textId="77777777" w:rsidR="00296FF2" w:rsidRPr="00553D7D" w:rsidRDefault="00296FF2" w:rsidP="00296FF2"/>
    <w:p w14:paraId="246C48C9" w14:textId="77777777" w:rsidR="00296FF2" w:rsidRPr="00553D7D" w:rsidRDefault="00296FF2" w:rsidP="00296FF2">
      <w:pPr>
        <w:pStyle w:val="Ttulo2"/>
      </w:pPr>
      <w:r w:rsidRPr="00553D7D">
        <w:t xml:space="preserve">Toda equipe técnica deverá estar capacitada conforme preconiza Resolução </w:t>
      </w:r>
      <w:r w:rsidRPr="00553D7D">
        <w:rPr>
          <w:b/>
          <w:bCs/>
        </w:rPr>
        <w:t>SMA nº 195/2018</w:t>
      </w:r>
      <w:r w:rsidRPr="00553D7D">
        <w:t xml:space="preserve"> seja pela participação nos cursos oferecidos pela Fundação Florestal ou pela comprovação equivalente conforme artigo 12 parágrafo primeiro e segundo da Portaria Normativa </w:t>
      </w:r>
      <w:r w:rsidRPr="00553D7D">
        <w:rPr>
          <w:b/>
          <w:bCs/>
        </w:rPr>
        <w:t>FF/DE nº 331/2021</w:t>
      </w:r>
      <w:r w:rsidRPr="00553D7D">
        <w:t>;</w:t>
      </w:r>
    </w:p>
    <w:p w14:paraId="69311877" w14:textId="77777777" w:rsidR="00296FF2" w:rsidRPr="00553D7D" w:rsidRDefault="00296FF2" w:rsidP="00296FF2"/>
    <w:p w14:paraId="1B847815" w14:textId="77777777" w:rsidR="00296FF2" w:rsidRPr="00553D7D" w:rsidRDefault="00296FF2" w:rsidP="00296FF2">
      <w:pPr>
        <w:pStyle w:val="Ttulo3"/>
      </w:pPr>
      <w:r w:rsidRPr="00553D7D">
        <w:lastRenderedPageBreak/>
        <w:t xml:space="preserve">Além das capacitações supracitadas, a equipe técnica deverá apresentar capacitação conforme preconiza a Capacitação à luz da norma </w:t>
      </w:r>
      <w:r w:rsidRPr="00553D7D">
        <w:rPr>
          <w:b/>
          <w:bCs/>
        </w:rPr>
        <w:t>ABNT NBR 15.399</w:t>
      </w:r>
      <w:r w:rsidRPr="00553D7D">
        <w:t xml:space="preserve"> Líderes De Espeleoturismo De Aventura E Espeleoturismo Vertical — Competências De Pessoal.</w:t>
      </w:r>
    </w:p>
    <w:p w14:paraId="43FF71DB" w14:textId="77777777" w:rsidR="00296FF2" w:rsidRPr="00553D7D" w:rsidRDefault="00296FF2" w:rsidP="00296FF2"/>
    <w:p w14:paraId="39BFA930" w14:textId="77777777" w:rsidR="00296FF2" w:rsidRPr="00553D7D" w:rsidRDefault="00296FF2" w:rsidP="00296FF2">
      <w:pPr>
        <w:pStyle w:val="Ttulo2"/>
        <w:rPr>
          <w:rFonts w:cstheme="minorBidi"/>
        </w:rPr>
      </w:pPr>
      <w:r w:rsidRPr="00553D7D">
        <w:t xml:space="preserve">Divulgar nas redes sociais, como Facebook e Instagram, os atrativos turísticos existentes no </w:t>
      </w:r>
      <w:sdt>
        <w:sdtPr>
          <w:alias w:val="Empresa"/>
          <w:tag w:val=""/>
          <w:id w:val="1388298202"/>
          <w:placeholder>
            <w:docPart w:val="E3A09A957448442D8D57D461FEE408ED"/>
          </w:placeholder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EndPr/>
        <w:sdtContent>
          <w:r w:rsidRPr="00553D7D">
            <w:t>PETAR</w:t>
          </w:r>
        </w:sdtContent>
      </w:sdt>
      <w:r w:rsidRPr="00553D7D">
        <w:t xml:space="preserve"> e os eventos a serem realizados na Unidade.</w:t>
      </w:r>
    </w:p>
    <w:p w14:paraId="08CA6CFC" w14:textId="77777777" w:rsidR="00296FF2" w:rsidRPr="00553D7D" w:rsidRDefault="00296FF2" w:rsidP="00296FF2"/>
    <w:p w14:paraId="58C3AB27" w14:textId="77777777" w:rsidR="00296FF2" w:rsidRPr="00553D7D" w:rsidRDefault="00296FF2" w:rsidP="00296FF2">
      <w:pPr>
        <w:pStyle w:val="Ttulo2"/>
      </w:pPr>
      <w:r w:rsidRPr="00553D7D">
        <w:rPr>
          <w:lang w:eastAsia="ar-SA"/>
        </w:rPr>
        <w:t xml:space="preserve">Respeitar o Plano de Manejo do Parque Estadual Turístico Alto Ribeira (PETAR), bem como </w:t>
      </w:r>
      <w:r w:rsidRPr="00553D7D">
        <w:t xml:space="preserve">Plano de Manejo Espeleológico das Cavernas Ouro Grosso e Agua </w:t>
      </w:r>
      <w:proofErr w:type="gramStart"/>
      <w:r w:rsidRPr="00553D7D">
        <w:t>Suja</w:t>
      </w:r>
      <w:r w:rsidRPr="00553D7D">
        <w:rPr>
          <w:lang w:eastAsia="ar-SA"/>
        </w:rPr>
        <w:t xml:space="preserve">  e</w:t>
      </w:r>
      <w:proofErr w:type="gramEnd"/>
      <w:r w:rsidRPr="00553D7D">
        <w:rPr>
          <w:lang w:eastAsia="ar-SA"/>
        </w:rPr>
        <w:t xml:space="preserve"> suas atualizações, bem como a capacidade de carga definida pela Fundação Florestal para atividade de Espeleoturismo vertical na Caverna Ouro Grosso no roteiro Cachoeira do Céu e na Caverna Água Suja (Salão do Golfinho) no interior do Parque Estadual Turístico Alto Ribeira – PETAR</w:t>
      </w:r>
      <w:r w:rsidRPr="00553D7D">
        <w:t>.</w:t>
      </w:r>
    </w:p>
    <w:p w14:paraId="6589EC6E" w14:textId="77777777" w:rsidR="00296FF2" w:rsidRPr="00553D7D" w:rsidRDefault="00296FF2" w:rsidP="00296FF2"/>
    <w:p w14:paraId="77401C10" w14:textId="77777777" w:rsidR="00296FF2" w:rsidRPr="00553D7D" w:rsidRDefault="00296FF2" w:rsidP="00296FF2">
      <w:pPr>
        <w:pStyle w:val="Ttulo2"/>
      </w:pPr>
      <w:r w:rsidRPr="00553D7D">
        <w:t>Toda e qualquer necessidade de reparo ou intervenção deverá ser previamente autorizada pela gestão da UC;</w:t>
      </w:r>
    </w:p>
    <w:p w14:paraId="7181856D" w14:textId="77777777" w:rsidR="00296FF2" w:rsidRPr="00553D7D" w:rsidRDefault="00296FF2" w:rsidP="00296FF2">
      <w:pPr>
        <w:suppressAutoHyphens/>
        <w:spacing w:line="288" w:lineRule="auto"/>
        <w:rPr>
          <w:rFonts w:eastAsia="Times New Roman" w:cs="DokChampa"/>
          <w:lang w:eastAsia="ar-SA"/>
        </w:rPr>
      </w:pPr>
    </w:p>
    <w:p w14:paraId="10E88AEE" w14:textId="77777777" w:rsidR="00296FF2" w:rsidRPr="00553D7D" w:rsidRDefault="00296FF2" w:rsidP="00296FF2">
      <w:pPr>
        <w:pStyle w:val="Ttulo2"/>
      </w:pPr>
      <w:r w:rsidRPr="00553D7D">
        <w:t>Utilizar, na prestação de serviços turísticos, os Sistemas de Gestão de Segurança em conformidade com a Normas ABNT NBR ISSO 21101;</w:t>
      </w:r>
    </w:p>
    <w:p w14:paraId="44268854" w14:textId="77777777" w:rsidR="00296FF2" w:rsidRPr="00553D7D" w:rsidRDefault="00296FF2" w:rsidP="00296FF2">
      <w:pPr>
        <w:suppressAutoHyphens/>
        <w:spacing w:line="288" w:lineRule="auto"/>
        <w:rPr>
          <w:rFonts w:eastAsia="Times New Roman" w:cs="DokChampa"/>
          <w:lang w:eastAsia="ar-SA"/>
        </w:rPr>
      </w:pPr>
    </w:p>
    <w:p w14:paraId="1548DD61" w14:textId="77777777" w:rsidR="00296FF2" w:rsidRPr="00553D7D" w:rsidRDefault="00296FF2" w:rsidP="00296FF2">
      <w:pPr>
        <w:pStyle w:val="Ttulo2"/>
      </w:pPr>
      <w:r w:rsidRPr="00553D7D">
        <w:t>Apresentar um Plano de Contingência e um sistema de resgate que atenda às situações emergenciais, mantendo equipamentos de primeiros socorros à disposição dos visitantes;</w:t>
      </w:r>
    </w:p>
    <w:p w14:paraId="27618411" w14:textId="77777777" w:rsidR="00296FF2" w:rsidRPr="00553D7D" w:rsidRDefault="00296FF2" w:rsidP="00296FF2">
      <w:pPr>
        <w:pStyle w:val="numerao11"/>
        <w:numPr>
          <w:ilvl w:val="0"/>
          <w:numId w:val="0"/>
        </w:numPr>
      </w:pPr>
    </w:p>
    <w:p w14:paraId="631451FF" w14:textId="77777777" w:rsidR="00296FF2" w:rsidRPr="00553D7D" w:rsidRDefault="00296FF2" w:rsidP="00296FF2">
      <w:pPr>
        <w:pStyle w:val="Ttulo2"/>
      </w:pPr>
      <w:r w:rsidRPr="00553D7D">
        <w:t xml:space="preserve">Atender às determinações da </w:t>
      </w:r>
      <w:r w:rsidRPr="00553D7D">
        <w:rPr>
          <w:b/>
          <w:bCs/>
        </w:rPr>
        <w:t>FUNDAÇÃO</w:t>
      </w:r>
      <w:r w:rsidRPr="00553D7D">
        <w:t xml:space="preserve"> no tocante às pesquisas desenvolvidas na Unidade de Conservação;</w:t>
      </w:r>
    </w:p>
    <w:p w14:paraId="1D9A8AF7" w14:textId="77777777" w:rsidR="00296FF2" w:rsidRPr="00553D7D" w:rsidRDefault="00296FF2" w:rsidP="00296FF2">
      <w:pPr>
        <w:suppressAutoHyphens/>
        <w:spacing w:line="288" w:lineRule="auto"/>
        <w:rPr>
          <w:rFonts w:eastAsia="Times New Roman" w:cs="DokChampa"/>
          <w:lang w:eastAsia="ar-SA"/>
        </w:rPr>
      </w:pPr>
    </w:p>
    <w:p w14:paraId="4CD1EBB7" w14:textId="77777777" w:rsidR="00296FF2" w:rsidRPr="00553D7D" w:rsidRDefault="00296FF2" w:rsidP="00296FF2">
      <w:pPr>
        <w:pStyle w:val="Ttulo2"/>
      </w:pPr>
      <w:r w:rsidRPr="00553D7D">
        <w:t xml:space="preserve">Cumprir as exigências da </w:t>
      </w:r>
      <w:r w:rsidRPr="00553D7D">
        <w:rPr>
          <w:b/>
          <w:bCs/>
        </w:rPr>
        <w:t>FUNDAÇÃO</w:t>
      </w:r>
      <w:r w:rsidRPr="00553D7D">
        <w:t xml:space="preserve">, bem como observar as normas dos órgãos estaduais, que, a qualquer tempo, sejam consideradas necessárias ou oportunas, tendo em vista a finalidade pública; </w:t>
      </w:r>
    </w:p>
    <w:p w14:paraId="2C4C97FC" w14:textId="77777777" w:rsidR="00296FF2" w:rsidRPr="00553D7D" w:rsidRDefault="00296FF2" w:rsidP="00296FF2">
      <w:pPr>
        <w:suppressAutoHyphens/>
        <w:spacing w:line="288" w:lineRule="auto"/>
        <w:rPr>
          <w:rFonts w:eastAsia="Times New Roman" w:cs="DokChampa"/>
          <w:lang w:eastAsia="ar-SA"/>
        </w:rPr>
      </w:pPr>
    </w:p>
    <w:p w14:paraId="116F637C" w14:textId="77777777" w:rsidR="00296FF2" w:rsidRPr="00553D7D" w:rsidRDefault="00296FF2" w:rsidP="00296FF2">
      <w:pPr>
        <w:pStyle w:val="Ttulo2"/>
      </w:pPr>
      <w:r w:rsidRPr="00553D7D">
        <w:t xml:space="preserve">Comunicar imediatamente à Gestão da Unidade de Conservação qualquer fato novo ou relevante a respeito do uso e conservação da área ora autorizada, sendo vedado o transpasse da Autorização a terceiros sem prévia e expressa manifestação da </w:t>
      </w:r>
      <w:r w:rsidRPr="00553D7D">
        <w:rPr>
          <w:b/>
          <w:bCs/>
        </w:rPr>
        <w:t>FUNDAÇÃO</w:t>
      </w:r>
      <w:r w:rsidRPr="00553D7D">
        <w:t>;</w:t>
      </w:r>
    </w:p>
    <w:p w14:paraId="794843B7" w14:textId="77777777" w:rsidR="00296FF2" w:rsidRPr="00553D7D" w:rsidRDefault="00296FF2" w:rsidP="00296FF2">
      <w:pPr>
        <w:suppressAutoHyphens/>
        <w:spacing w:line="288" w:lineRule="auto"/>
        <w:rPr>
          <w:rFonts w:eastAsia="Times New Roman" w:cs="DokChampa"/>
          <w:lang w:eastAsia="ar-SA"/>
        </w:rPr>
      </w:pPr>
    </w:p>
    <w:p w14:paraId="645AC21B" w14:textId="77777777" w:rsidR="00296FF2" w:rsidRPr="00553D7D" w:rsidRDefault="00296FF2" w:rsidP="00296FF2">
      <w:pPr>
        <w:pStyle w:val="Ttulo2"/>
      </w:pPr>
      <w:r w:rsidRPr="00553D7D">
        <w:t xml:space="preserve">Responsabilizar-se por eventuais danos causados à </w:t>
      </w:r>
      <w:r w:rsidRPr="00553D7D">
        <w:rPr>
          <w:b/>
          <w:bCs/>
        </w:rPr>
        <w:t xml:space="preserve">FUNDAÇÃO </w:t>
      </w:r>
      <w:r w:rsidRPr="00553D7D">
        <w:t>ou a terceiros, causados diretamente ou por seus prepostos;</w:t>
      </w:r>
    </w:p>
    <w:p w14:paraId="08D5851E" w14:textId="77777777" w:rsidR="00296FF2" w:rsidRPr="00553D7D" w:rsidRDefault="00296FF2" w:rsidP="00296FF2">
      <w:pPr>
        <w:suppressAutoHyphens/>
        <w:spacing w:line="288" w:lineRule="auto"/>
        <w:rPr>
          <w:rFonts w:eastAsia="Times New Roman" w:cs="DokChampa"/>
          <w:lang w:eastAsia="ar-SA"/>
        </w:rPr>
      </w:pPr>
    </w:p>
    <w:p w14:paraId="02607451" w14:textId="77777777" w:rsidR="00296FF2" w:rsidRPr="00553D7D" w:rsidRDefault="00296FF2" w:rsidP="00296FF2">
      <w:pPr>
        <w:pStyle w:val="Ttulo2"/>
      </w:pPr>
      <w:r w:rsidRPr="00553D7D">
        <w:t xml:space="preserve">Os funcionários da </w:t>
      </w:r>
      <w:r w:rsidRPr="00553D7D">
        <w:rPr>
          <w:b/>
          <w:bCs/>
        </w:rPr>
        <w:t xml:space="preserve">FUNDAÇÃO FLORESTAL, </w:t>
      </w:r>
      <w:r w:rsidRPr="00553D7D">
        <w:t>a Polícia Ambiental e a vigilância terceirizada a serviço da UC, terão acesso permanente para vistorias, fiscalizações, e auditorias na área de operação objeto deste termo;</w:t>
      </w:r>
    </w:p>
    <w:p w14:paraId="495B058B" w14:textId="77777777" w:rsidR="00296FF2" w:rsidRPr="00553D7D" w:rsidRDefault="00296FF2" w:rsidP="00296FF2"/>
    <w:p w14:paraId="43F06F3A" w14:textId="77777777" w:rsidR="00296FF2" w:rsidRPr="00553D7D" w:rsidRDefault="00296FF2" w:rsidP="00296FF2">
      <w:pPr>
        <w:pStyle w:val="Ttulo2"/>
      </w:pPr>
      <w:r w:rsidRPr="00553D7D">
        <w:t>Observar o Código de Defesa do Consumidor;</w:t>
      </w:r>
    </w:p>
    <w:p w14:paraId="09C45C77" w14:textId="77777777" w:rsidR="002A7758" w:rsidRPr="00296FF2" w:rsidRDefault="002A7758" w:rsidP="002A7758">
      <w:pPr>
        <w:suppressAutoHyphens/>
        <w:spacing w:line="288" w:lineRule="auto"/>
        <w:rPr>
          <w:rFonts w:eastAsia="Times New Roman" w:cs="DokChampa"/>
          <w:lang w:eastAsia="ar-SA"/>
        </w:rPr>
      </w:pPr>
    </w:p>
    <w:p w14:paraId="4D0B377D" w14:textId="61C3A3B2" w:rsidR="00175901" w:rsidRPr="00296FF2" w:rsidRDefault="00175901" w:rsidP="00175901">
      <w:pPr>
        <w:pStyle w:val="Ttulo1"/>
      </w:pPr>
      <w:r w:rsidRPr="00296FF2">
        <w:t>CLÁUSULA QUARTA</w:t>
      </w:r>
    </w:p>
    <w:p w14:paraId="425CA5E7" w14:textId="77777777" w:rsidR="00175901" w:rsidRPr="00296FF2" w:rsidRDefault="00175901" w:rsidP="00175901"/>
    <w:p w14:paraId="27C67A6C" w14:textId="5FEAE79B" w:rsidR="000A7C63" w:rsidRPr="00296FF2" w:rsidRDefault="000A7C63" w:rsidP="000A7C63">
      <w:r w:rsidRPr="00296FF2">
        <w:t xml:space="preserve">Em </w:t>
      </w:r>
      <w:r w:rsidRPr="00296FF2">
        <w:rPr>
          <w:b/>
          <w:bCs/>
        </w:rPr>
        <w:t>contrapartida</w:t>
      </w:r>
      <w:r w:rsidRPr="00296FF2">
        <w:t xml:space="preserve"> à possibilidade de exercer a atividade de monitoria ambiental para atividade de </w:t>
      </w:r>
      <w:r w:rsidR="00DE3BE9" w:rsidRPr="00296FF2">
        <w:t>Espeleoturismo vertical na Caverna Ouro Grosso no roteiro Cachoeira do Céu e na Caverna Água Suja (Salão do Golfinho)</w:t>
      </w:r>
      <w:r w:rsidRPr="00296FF2">
        <w:t xml:space="preserve"> no interior do Parque Estadual Turístico Alto Ribeira – PETAR, a </w:t>
      </w:r>
      <w:r w:rsidRPr="00296FF2">
        <w:rPr>
          <w:b/>
          <w:bCs/>
        </w:rPr>
        <w:t>AUTORIZADA</w:t>
      </w:r>
      <w:r w:rsidRPr="00296FF2">
        <w:t xml:space="preserve"> deverá:</w:t>
      </w:r>
    </w:p>
    <w:p w14:paraId="04535B9A" w14:textId="77777777" w:rsidR="000A7C63" w:rsidRPr="00296FF2" w:rsidRDefault="000A7C63" w:rsidP="000A7C63"/>
    <w:p w14:paraId="77CFC47A" w14:textId="77777777" w:rsidR="00296FF2" w:rsidRPr="00553D7D" w:rsidRDefault="00296FF2" w:rsidP="00296FF2">
      <w:pPr>
        <w:pStyle w:val="Ttulo2"/>
      </w:pPr>
      <w:r w:rsidRPr="00553D7D">
        <w:t>Realizar ações de manutenção nos atrativos dispostos abaixo, da seguinte forma:</w:t>
      </w:r>
    </w:p>
    <w:p w14:paraId="78B168AA" w14:textId="77777777" w:rsidR="00296FF2" w:rsidRPr="00553D7D" w:rsidRDefault="00296FF2" w:rsidP="00296FF2"/>
    <w:tbl>
      <w:tblPr>
        <w:tblStyle w:val="Tabelacomgrade"/>
        <w:tblW w:w="0" w:type="auto"/>
        <w:tblInd w:w="421" w:type="dxa"/>
        <w:tblLook w:val="04A0" w:firstRow="1" w:lastRow="0" w:firstColumn="1" w:lastColumn="0" w:noHBand="0" w:noVBand="1"/>
      </w:tblPr>
      <w:tblGrid>
        <w:gridCol w:w="2323"/>
        <w:gridCol w:w="4257"/>
        <w:gridCol w:w="2009"/>
      </w:tblGrid>
      <w:tr w:rsidR="00296FF2" w:rsidRPr="00553D7D" w14:paraId="38E56D42" w14:textId="77777777" w:rsidTr="00A76C00">
        <w:tc>
          <w:tcPr>
            <w:tcW w:w="2323" w:type="dxa"/>
          </w:tcPr>
          <w:p w14:paraId="490934C6" w14:textId="77777777" w:rsidR="00296FF2" w:rsidRPr="00553D7D" w:rsidRDefault="00296FF2" w:rsidP="00A76C00">
            <w:r w:rsidRPr="00553D7D">
              <w:t>Nome da trilha/atrativo</w:t>
            </w:r>
          </w:p>
        </w:tc>
        <w:tc>
          <w:tcPr>
            <w:tcW w:w="4257" w:type="dxa"/>
          </w:tcPr>
          <w:p w14:paraId="013A62E1" w14:textId="77777777" w:rsidR="00296FF2" w:rsidRPr="00553D7D" w:rsidRDefault="00296FF2" w:rsidP="00A76C00">
            <w:r w:rsidRPr="00553D7D">
              <w:t xml:space="preserve">Contrapartidas </w:t>
            </w:r>
          </w:p>
          <w:p w14:paraId="37F00823" w14:textId="77777777" w:rsidR="00296FF2" w:rsidRPr="00553D7D" w:rsidRDefault="00296FF2" w:rsidP="00A76C00">
            <w:r w:rsidRPr="00553D7D">
              <w:t>(sob demanda da gestão do PETAR)</w:t>
            </w:r>
          </w:p>
        </w:tc>
        <w:tc>
          <w:tcPr>
            <w:tcW w:w="2009" w:type="dxa"/>
          </w:tcPr>
          <w:p w14:paraId="0E74FB9D" w14:textId="77777777" w:rsidR="00296FF2" w:rsidRPr="00553D7D" w:rsidRDefault="00296FF2" w:rsidP="00A76C00">
            <w:r w:rsidRPr="00553D7D">
              <w:t xml:space="preserve">Periodicidade </w:t>
            </w:r>
          </w:p>
        </w:tc>
      </w:tr>
      <w:tr w:rsidR="00296FF2" w:rsidRPr="00553D7D" w14:paraId="665D3818" w14:textId="77777777" w:rsidTr="00A76C00">
        <w:tc>
          <w:tcPr>
            <w:tcW w:w="2323" w:type="dxa"/>
            <w:vMerge w:val="restart"/>
          </w:tcPr>
          <w:p w14:paraId="549D51CB" w14:textId="77777777" w:rsidR="00296FF2" w:rsidRPr="00553D7D" w:rsidRDefault="00296FF2" w:rsidP="00A76C00">
            <w:pPr>
              <w:rPr>
                <w:b/>
                <w:color w:val="FF0000"/>
              </w:rPr>
            </w:pPr>
            <w:r w:rsidRPr="00553D7D">
              <w:t>Trilha para acesso e interior da Caverna Ouro Grosso e Caverna Água Suja</w:t>
            </w:r>
          </w:p>
        </w:tc>
        <w:tc>
          <w:tcPr>
            <w:tcW w:w="4257" w:type="dxa"/>
          </w:tcPr>
          <w:p w14:paraId="3257CA43" w14:textId="77777777" w:rsidR="00296FF2" w:rsidRPr="00553D7D" w:rsidRDefault="00296FF2" w:rsidP="00A76C00">
            <w:r w:rsidRPr="00553D7D">
              <w:t>Recolher resíduos de qualquer natureza (lixo) do local, e dispô-los em local adequado (lixeiras) fora da Unidade de Conservação, em local onde ocorre a coleta regular de resíduos.</w:t>
            </w:r>
          </w:p>
        </w:tc>
        <w:tc>
          <w:tcPr>
            <w:tcW w:w="2009" w:type="dxa"/>
          </w:tcPr>
          <w:p w14:paraId="6CF74D4B" w14:textId="77777777" w:rsidR="00296FF2" w:rsidRPr="00553D7D" w:rsidRDefault="00296FF2" w:rsidP="00A76C00">
            <w:r w:rsidRPr="00553D7D">
              <w:t>Sempre que estiverem em operação.</w:t>
            </w:r>
          </w:p>
        </w:tc>
      </w:tr>
      <w:tr w:rsidR="00296FF2" w:rsidRPr="00553D7D" w14:paraId="1650BE4E" w14:textId="77777777" w:rsidTr="00A76C00">
        <w:tc>
          <w:tcPr>
            <w:tcW w:w="2323" w:type="dxa"/>
            <w:vMerge/>
          </w:tcPr>
          <w:p w14:paraId="213DE8AE" w14:textId="77777777" w:rsidR="00296FF2" w:rsidRPr="00553D7D" w:rsidRDefault="00296FF2" w:rsidP="00A76C00"/>
        </w:tc>
        <w:tc>
          <w:tcPr>
            <w:tcW w:w="4257" w:type="dxa"/>
          </w:tcPr>
          <w:p w14:paraId="5F142DA1" w14:textId="77777777" w:rsidR="00296FF2" w:rsidRPr="00553D7D" w:rsidRDefault="00296FF2" w:rsidP="00A76C00">
            <w:pPr>
              <w:widowControl w:val="0"/>
              <w:tabs>
                <w:tab w:val="left" w:pos="128"/>
              </w:tabs>
              <w:spacing w:line="288" w:lineRule="auto"/>
              <w:ind w:left="128"/>
            </w:pPr>
            <w:r w:rsidRPr="00553D7D">
              <w:t>1) nivelamento de piso;</w:t>
            </w:r>
          </w:p>
          <w:p w14:paraId="24277233" w14:textId="77777777" w:rsidR="00296FF2" w:rsidRPr="00553D7D" w:rsidRDefault="00296FF2" w:rsidP="00A76C00">
            <w:pPr>
              <w:widowControl w:val="0"/>
              <w:tabs>
                <w:tab w:val="left" w:pos="128"/>
              </w:tabs>
              <w:spacing w:line="288" w:lineRule="auto"/>
              <w:ind w:left="128"/>
              <w:rPr>
                <w:rFonts w:cstheme="minorHAnsi"/>
              </w:rPr>
            </w:pPr>
            <w:r w:rsidRPr="00553D7D">
              <w:rPr>
                <w:rFonts w:cstheme="minorHAnsi"/>
              </w:rPr>
              <w:t>2) direcionamento adequado da drenagem de água;</w:t>
            </w:r>
          </w:p>
          <w:p w14:paraId="1854D9E8" w14:textId="77777777" w:rsidR="00296FF2" w:rsidRPr="00553D7D" w:rsidRDefault="00296FF2" w:rsidP="00A76C00">
            <w:pPr>
              <w:widowControl w:val="0"/>
              <w:tabs>
                <w:tab w:val="left" w:pos="128"/>
              </w:tabs>
              <w:spacing w:line="288" w:lineRule="auto"/>
              <w:ind w:left="128"/>
              <w:rPr>
                <w:rFonts w:cstheme="minorHAnsi"/>
              </w:rPr>
            </w:pPr>
            <w:r w:rsidRPr="00553D7D">
              <w:rPr>
                <w:rFonts w:cstheme="minorHAnsi"/>
              </w:rPr>
              <w:t xml:space="preserve">3) manutenção rústica de </w:t>
            </w:r>
            <w:proofErr w:type="gramStart"/>
            <w:r w:rsidRPr="00553D7D">
              <w:rPr>
                <w:rFonts w:cstheme="minorHAnsi"/>
              </w:rPr>
              <w:t>pinguelas,  cordas</w:t>
            </w:r>
            <w:proofErr w:type="gramEnd"/>
            <w:r w:rsidRPr="00553D7D">
              <w:rPr>
                <w:rFonts w:cstheme="minorHAnsi"/>
              </w:rPr>
              <w:t xml:space="preserve"> e corrimãos que atravessam córregos ou trechos de maior declividade, durante o percurso;</w:t>
            </w:r>
          </w:p>
          <w:p w14:paraId="0A3868C9" w14:textId="77777777" w:rsidR="00296FF2" w:rsidRPr="00553D7D" w:rsidRDefault="00296FF2" w:rsidP="00A76C00">
            <w:pPr>
              <w:tabs>
                <w:tab w:val="left" w:pos="975"/>
              </w:tabs>
            </w:pPr>
          </w:p>
        </w:tc>
        <w:tc>
          <w:tcPr>
            <w:tcW w:w="2009" w:type="dxa"/>
          </w:tcPr>
          <w:p w14:paraId="31188FC8" w14:textId="77777777" w:rsidR="00296FF2" w:rsidRPr="00553D7D" w:rsidRDefault="00296FF2" w:rsidP="00A76C00">
            <w:r w:rsidRPr="00553D7D">
              <w:t>1 vez a cada 6 meses (no mínimo)</w:t>
            </w:r>
          </w:p>
        </w:tc>
      </w:tr>
      <w:tr w:rsidR="00296FF2" w:rsidRPr="00553D7D" w14:paraId="216072D2" w14:textId="77777777" w:rsidTr="00A76C00">
        <w:tc>
          <w:tcPr>
            <w:tcW w:w="2323" w:type="dxa"/>
            <w:vMerge/>
          </w:tcPr>
          <w:p w14:paraId="32A1773A" w14:textId="77777777" w:rsidR="00296FF2" w:rsidRPr="00553D7D" w:rsidRDefault="00296FF2" w:rsidP="00A76C00"/>
        </w:tc>
        <w:tc>
          <w:tcPr>
            <w:tcW w:w="4257" w:type="dxa"/>
          </w:tcPr>
          <w:p w14:paraId="7767AB15" w14:textId="77777777" w:rsidR="00296FF2" w:rsidRPr="00553D7D" w:rsidRDefault="00296FF2" w:rsidP="00A76C00">
            <w:r w:rsidRPr="00553D7D">
              <w:t>1) retiradas de galhos e troncos nas margens que ofereçam risco a atividade;</w:t>
            </w:r>
          </w:p>
          <w:p w14:paraId="5F1B3B9D" w14:textId="77777777" w:rsidR="00296FF2" w:rsidRPr="00553D7D" w:rsidRDefault="00296FF2" w:rsidP="00A76C00">
            <w:r w:rsidRPr="00553D7D">
              <w:t>2) retirada de galhos e troncos no leito do córrego que ofereçam risco a atividade;</w:t>
            </w:r>
          </w:p>
          <w:p w14:paraId="32CAE0F5" w14:textId="77777777" w:rsidR="00296FF2" w:rsidRPr="00553D7D" w:rsidRDefault="00296FF2" w:rsidP="00A76C00">
            <w:r w:rsidRPr="00553D7D">
              <w:t>4) manutenção dos cabos de aço, ancoragens e demais itens de segurança já existentes nas travessias de cursos hídricos e encostas.</w:t>
            </w:r>
          </w:p>
        </w:tc>
        <w:tc>
          <w:tcPr>
            <w:tcW w:w="2009" w:type="dxa"/>
          </w:tcPr>
          <w:p w14:paraId="2C24F890" w14:textId="77777777" w:rsidR="00296FF2" w:rsidRPr="00553D7D" w:rsidRDefault="00296FF2" w:rsidP="00A76C00">
            <w:r w:rsidRPr="00553D7D">
              <w:t>1 vez por mês (no mínimo)</w:t>
            </w:r>
          </w:p>
        </w:tc>
      </w:tr>
    </w:tbl>
    <w:p w14:paraId="0C21B936" w14:textId="77777777" w:rsidR="00296FF2" w:rsidRPr="00553D7D" w:rsidRDefault="00296FF2" w:rsidP="00296FF2">
      <w:pPr>
        <w:rPr>
          <w:rFonts w:eastAsiaTheme="minorEastAsia" w:cstheme="minorHAnsi"/>
          <w:shd w:val="clear" w:color="auto" w:fill="FFFFFF"/>
        </w:rPr>
      </w:pPr>
    </w:p>
    <w:p w14:paraId="04CAF4B5" w14:textId="77777777" w:rsidR="00296FF2" w:rsidRPr="00553D7D" w:rsidRDefault="00296FF2" w:rsidP="00296FF2"/>
    <w:p w14:paraId="791A7E0C" w14:textId="77777777" w:rsidR="00296FF2" w:rsidRPr="00553D7D" w:rsidRDefault="00296FF2" w:rsidP="00296FF2">
      <w:pPr>
        <w:pStyle w:val="Ttulo2"/>
        <w:ind w:left="709" w:hanging="709"/>
      </w:pPr>
      <w:r w:rsidRPr="00553D7D">
        <w:t>Divulgar nas redes sociais, como Facebook e Instagram, os atrativos turísticos existentes no PETAR e os eventos a serem realizados na Unidade;</w:t>
      </w:r>
    </w:p>
    <w:p w14:paraId="08627857" w14:textId="77777777" w:rsidR="00296FF2" w:rsidRPr="00553D7D" w:rsidRDefault="00296FF2" w:rsidP="00296FF2"/>
    <w:p w14:paraId="44AF5D53" w14:textId="77777777" w:rsidR="00296FF2" w:rsidRPr="00553D7D" w:rsidRDefault="00296FF2" w:rsidP="00296FF2">
      <w:pPr>
        <w:pStyle w:val="Ttulo2"/>
        <w:ind w:left="709" w:hanging="709"/>
        <w:rPr>
          <w:rFonts w:cstheme="minorBidi"/>
        </w:rPr>
      </w:pPr>
      <w:r w:rsidRPr="00553D7D">
        <w:t>Colaborar com o ordenamento das trilhas, atrativos e estradas do PETAR, promovendo o receptivo dos visitantes, com informações sobre as normas e restrições do Parque e auxiliando na contabilização dos visitantes;</w:t>
      </w:r>
    </w:p>
    <w:p w14:paraId="169C0A14" w14:textId="77777777" w:rsidR="00296FF2" w:rsidRPr="00553D7D" w:rsidRDefault="00296FF2" w:rsidP="00296FF2"/>
    <w:p w14:paraId="7B3B5B55" w14:textId="77777777" w:rsidR="00296FF2" w:rsidRPr="00553D7D" w:rsidRDefault="00296FF2" w:rsidP="00296FF2">
      <w:pPr>
        <w:pStyle w:val="Ttulo2"/>
        <w:rPr>
          <w:rFonts w:cstheme="minorBidi"/>
        </w:rPr>
      </w:pPr>
      <w:r w:rsidRPr="00553D7D">
        <w:lastRenderedPageBreak/>
        <w:t>Participar de ações voluntárias a serem definidas pela Fundação Florestal, como, por exemplo, a realização de eventos para celebrar o Dia Mundial da Água, Dia Mundial do Meio Ambiente, Semana da Mata Atlântica, Aniversário do PETAR, dentre outros;</w:t>
      </w:r>
    </w:p>
    <w:p w14:paraId="2F2BC351" w14:textId="77777777" w:rsidR="00296FF2" w:rsidRPr="00553D7D" w:rsidRDefault="00296FF2" w:rsidP="00296FF2"/>
    <w:p w14:paraId="3CF0C295" w14:textId="77777777" w:rsidR="00296FF2" w:rsidRPr="00553D7D" w:rsidRDefault="00296FF2" w:rsidP="00296FF2">
      <w:pPr>
        <w:pStyle w:val="Ttulo2"/>
      </w:pPr>
      <w:r w:rsidRPr="00553D7D">
        <w:t xml:space="preserve">Colaborar com os programas e projetos desenvolvidos ou apoiados pela Fundação Florestal e pela Secretaria de Infraestrutura e Meio Ambiente, a exemplo do Programa de Voluntariado (Portaria FF/DE n° 35/2010); </w:t>
      </w:r>
    </w:p>
    <w:p w14:paraId="7B65A4E4" w14:textId="77777777" w:rsidR="00296FF2" w:rsidRPr="00553D7D" w:rsidRDefault="00296FF2" w:rsidP="00296FF2"/>
    <w:p w14:paraId="0573CC12" w14:textId="77777777" w:rsidR="00296FF2" w:rsidRPr="00553D7D" w:rsidRDefault="00296FF2" w:rsidP="00296FF2">
      <w:pPr>
        <w:pStyle w:val="Ttulo2"/>
      </w:pPr>
      <w:r w:rsidRPr="00553D7D">
        <w:t>Estimular os monitores ambientais com atuação no PETAR a participarem de cursos de língua estrangeira, preferencialmente o inglês, e LIBRAS, de modo a ampliar o público atendido e garantir mais qualidade ao atendimento;</w:t>
      </w:r>
    </w:p>
    <w:p w14:paraId="46689126" w14:textId="77777777" w:rsidR="00296FF2" w:rsidRPr="00553D7D" w:rsidRDefault="00296FF2" w:rsidP="00296FF2">
      <w:pPr>
        <w:rPr>
          <w:lang w:eastAsia="ar-SA"/>
        </w:rPr>
      </w:pPr>
    </w:p>
    <w:p w14:paraId="34954B01" w14:textId="77777777" w:rsidR="00296FF2" w:rsidRPr="00553D7D" w:rsidRDefault="00296FF2" w:rsidP="00296FF2">
      <w:pPr>
        <w:pStyle w:val="Ttulo2"/>
      </w:pPr>
      <w:r w:rsidRPr="00553D7D">
        <w:t>Realizar quaisquer outras melhorias que forem julgadas pertinentes, desde que sejam previamente acordadas com a Fundação Florestal.</w:t>
      </w:r>
    </w:p>
    <w:p w14:paraId="5E6B23ED" w14:textId="77777777" w:rsidR="00296FF2" w:rsidRPr="00553D7D" w:rsidRDefault="00296FF2" w:rsidP="00296FF2"/>
    <w:p w14:paraId="4F4E2EA3" w14:textId="584D31A4" w:rsidR="00296FF2" w:rsidRDefault="00296FF2" w:rsidP="00296FF2">
      <w:pPr>
        <w:pStyle w:val="Ttulo2"/>
      </w:pPr>
      <w:r w:rsidRPr="00553D7D">
        <w:t>Desenvolver material educativo contendo informações sobre regras e condutas a serem respeitadas nos trechos de acesso à Caverna Ouro Grosso e Caverna Água Suja, no prazo de 6 (seis) meses a contar da assinatura do presente Termo de Autorização de Uso, que será disponibilizado por meio da entrega de folders, realização de eventos, publicação nas mídias sociais e outros meios de comunicação;</w:t>
      </w:r>
    </w:p>
    <w:p w14:paraId="24764D60" w14:textId="77777777" w:rsidR="00296FF2" w:rsidRPr="00296FF2" w:rsidRDefault="00296FF2" w:rsidP="00296FF2"/>
    <w:p w14:paraId="273A7516" w14:textId="70194080" w:rsidR="00C01317" w:rsidRPr="00296FF2" w:rsidRDefault="002A7758" w:rsidP="00C01317">
      <w:pPr>
        <w:pStyle w:val="Ttulo1"/>
      </w:pPr>
      <w:r w:rsidRPr="00296FF2">
        <w:t xml:space="preserve">CLÁUSULA </w:t>
      </w:r>
      <w:r w:rsidR="00175901" w:rsidRPr="00296FF2">
        <w:t>QUINTA</w:t>
      </w:r>
    </w:p>
    <w:p w14:paraId="266C9A8A" w14:textId="77777777" w:rsidR="00175901" w:rsidRPr="00296FF2" w:rsidRDefault="00175901" w:rsidP="00C01317"/>
    <w:p w14:paraId="7AAC6C68" w14:textId="77777777" w:rsidR="00C01317" w:rsidRPr="00296FF2" w:rsidRDefault="00C01317" w:rsidP="00286735">
      <w:pPr>
        <w:pStyle w:val="Ttulo2"/>
      </w:pPr>
      <w:r w:rsidRPr="00296FF2">
        <w:t xml:space="preserve">As atividades poderão ocorrer no atrativo objeto deste chamamento todos os dias em que a Unidade de Conservação estiver aberta à visitação, podendo ser interditadas justificadamente pela </w:t>
      </w:r>
      <w:r w:rsidRPr="00296FF2">
        <w:rPr>
          <w:b/>
          <w:bCs/>
        </w:rPr>
        <w:t>FUNDAÇÃO</w:t>
      </w:r>
      <w:r w:rsidRPr="00296FF2">
        <w:t>, principalmente quando da identificação de riscos à integridade físicas dos visitantes e operadores.</w:t>
      </w:r>
    </w:p>
    <w:p w14:paraId="43C7D787" w14:textId="77777777" w:rsidR="00C01317" w:rsidRPr="00296FF2" w:rsidRDefault="00C01317" w:rsidP="00C01317"/>
    <w:p w14:paraId="64A438B9" w14:textId="2A658328" w:rsidR="00C01317" w:rsidRPr="00296FF2" w:rsidRDefault="00781906" w:rsidP="00286735">
      <w:pPr>
        <w:pStyle w:val="Ttulo2"/>
      </w:pPr>
      <w:r w:rsidRPr="00296FF2">
        <w:t>As atividades</w:t>
      </w:r>
      <w:r w:rsidR="000A7C63" w:rsidRPr="00296FF2">
        <w:t xml:space="preserve"> de </w:t>
      </w:r>
      <w:r w:rsidR="00DE3BE9" w:rsidRPr="00296FF2">
        <w:t>Espeleoturismo vertical na Caverna Ouro Grosso no roteiro Cachoeira do Céu e na Caverna Água Suja (Salão do Golfinho)</w:t>
      </w:r>
      <w:r w:rsidR="000A7C63" w:rsidRPr="00296FF2">
        <w:t xml:space="preserve"> no interior do Parque Estadual Turístico Alto Ribeira – PETAR</w:t>
      </w:r>
      <w:r w:rsidR="00C01317" w:rsidRPr="00296FF2">
        <w:t>, deverão ocorrer de forma a não prejudicar a realização de outras atividades de uso público.</w:t>
      </w:r>
    </w:p>
    <w:p w14:paraId="6D62999F" w14:textId="77777777" w:rsidR="00C01317" w:rsidRPr="00296FF2" w:rsidRDefault="00C01317" w:rsidP="00C01317"/>
    <w:p w14:paraId="2C951AD1" w14:textId="54234206" w:rsidR="00C01317" w:rsidRPr="00296FF2" w:rsidRDefault="00C01317" w:rsidP="00C01317">
      <w:pPr>
        <w:pStyle w:val="Ttulo1"/>
      </w:pPr>
      <w:r w:rsidRPr="00296FF2">
        <w:t xml:space="preserve">CLÁUSULA </w:t>
      </w:r>
      <w:r w:rsidR="00175901" w:rsidRPr="00296FF2">
        <w:t>SEXTA</w:t>
      </w:r>
    </w:p>
    <w:p w14:paraId="337D69A9" w14:textId="77777777" w:rsidR="00C01317" w:rsidRPr="00296FF2" w:rsidRDefault="00C01317" w:rsidP="00C01317"/>
    <w:p w14:paraId="3B993D4F" w14:textId="6D4B4040" w:rsidR="002A7758" w:rsidRPr="00296FF2" w:rsidRDefault="00C01317" w:rsidP="00286735">
      <w:pPr>
        <w:pStyle w:val="Ttulo2"/>
      </w:pPr>
      <w:r w:rsidRPr="00296FF2">
        <w:t xml:space="preserve">A presente </w:t>
      </w:r>
      <w:r w:rsidRPr="00296FF2">
        <w:rPr>
          <w:b/>
          <w:bCs/>
        </w:rPr>
        <w:t>AUTORIZAÇÃO</w:t>
      </w:r>
      <w:r w:rsidRPr="00296FF2">
        <w:t>, de caráter precário, terá vigência de 24 (vinte e quatro) meses a partir da data de sua emissão, podendo ser renovado por igual período, de acordo com o interesse da Fundação Florestal.</w:t>
      </w:r>
    </w:p>
    <w:p w14:paraId="7AECB881" w14:textId="77777777" w:rsidR="00C01317" w:rsidRPr="00296FF2" w:rsidRDefault="00C01317" w:rsidP="00C01317"/>
    <w:p w14:paraId="44BA1B82" w14:textId="40BD3736" w:rsidR="00AD18D5" w:rsidRPr="00296FF2" w:rsidRDefault="00AD18D5" w:rsidP="00AD18D5">
      <w:pPr>
        <w:pStyle w:val="Ttulo1"/>
      </w:pPr>
      <w:r w:rsidRPr="00296FF2">
        <w:t>CLÁUSULA SÉTIMA</w:t>
      </w:r>
    </w:p>
    <w:p w14:paraId="35FBF78C" w14:textId="77777777" w:rsidR="00AD18D5" w:rsidRPr="00296FF2" w:rsidRDefault="00AD18D5" w:rsidP="00AD18D5"/>
    <w:p w14:paraId="1CF80DA5" w14:textId="73302285" w:rsidR="00AD18D5" w:rsidRPr="00296FF2" w:rsidRDefault="00AD18D5" w:rsidP="00286735">
      <w:pPr>
        <w:pStyle w:val="Ttulo2"/>
      </w:pPr>
      <w:r w:rsidRPr="00296FF2">
        <w:lastRenderedPageBreak/>
        <w:t xml:space="preserve">Antes do início das atividades, a </w:t>
      </w:r>
      <w:r w:rsidRPr="00296FF2">
        <w:rPr>
          <w:b/>
          <w:bCs/>
        </w:rPr>
        <w:t>FUNDAÇÃO</w:t>
      </w:r>
      <w:r w:rsidRPr="00296FF2">
        <w:t xml:space="preserve">, por meio da administração da Unidade de Conservação, providenciará a realização de vistoria nos locais onde os serviços ora autorizados serão prestados, com o objetivo de cientificar-se e concordar com as condições do local, recebendo o comprovante de sua visita. Da mesma forma, no encerramento deste Termo, momento em que, não havendo constatação de qualquer ocorrência, a </w:t>
      </w:r>
      <w:r w:rsidRPr="00296FF2">
        <w:rPr>
          <w:b/>
          <w:bCs/>
        </w:rPr>
        <w:t>AUTORIZADA</w:t>
      </w:r>
      <w:r w:rsidRPr="00296FF2">
        <w:t xml:space="preserve"> será liberada de qualquer responsabilidade. </w:t>
      </w:r>
    </w:p>
    <w:p w14:paraId="18A92F45" w14:textId="77777777" w:rsidR="00AD18D5" w:rsidRPr="00296FF2" w:rsidRDefault="00AD18D5" w:rsidP="00AD18D5"/>
    <w:p w14:paraId="4D668692" w14:textId="71457FA7" w:rsidR="00AD18D5" w:rsidRPr="00296FF2" w:rsidRDefault="00AD18D5" w:rsidP="00286735">
      <w:pPr>
        <w:pStyle w:val="Ttulo2"/>
      </w:pPr>
      <w:r w:rsidRPr="00296FF2">
        <w:t xml:space="preserve">A qualquer tempo a </w:t>
      </w:r>
      <w:r w:rsidRPr="00296FF2">
        <w:rPr>
          <w:b/>
          <w:bCs/>
        </w:rPr>
        <w:t>FUNDAÇÃO</w:t>
      </w:r>
      <w:r w:rsidRPr="00296FF2">
        <w:t xml:space="preserve"> poderá fiscalizar o exato cumprimento das obrigações estabelecidas neste Termo. </w:t>
      </w:r>
    </w:p>
    <w:p w14:paraId="123F2A19" w14:textId="77777777" w:rsidR="00AD18D5" w:rsidRPr="00296FF2" w:rsidRDefault="00AD18D5" w:rsidP="00AD18D5"/>
    <w:p w14:paraId="7501CAD1" w14:textId="7FA08DA2" w:rsidR="00AD18D5" w:rsidRPr="00296FF2" w:rsidRDefault="00AD18D5" w:rsidP="00286735">
      <w:pPr>
        <w:pStyle w:val="Ttulo2"/>
        <w:rPr>
          <w:rFonts w:eastAsiaTheme="minorHAnsi"/>
          <w:shd w:val="clear" w:color="auto" w:fill="auto"/>
        </w:rPr>
      </w:pPr>
      <w:r w:rsidRPr="00296FF2">
        <w:t xml:space="preserve">Para fins de controle, acompanhamento e monitoramento da atividade, os funcionários da FUNDAÇÃO, ou outros por ela designados, terão livre acesso a todos os locais de exercício da atividade pela </w:t>
      </w:r>
      <w:r w:rsidRPr="00296FF2">
        <w:rPr>
          <w:b/>
          <w:bCs/>
        </w:rPr>
        <w:t>AUTORIZADA</w:t>
      </w:r>
      <w:r w:rsidRPr="00296FF2">
        <w:t xml:space="preserve">. </w:t>
      </w:r>
    </w:p>
    <w:p w14:paraId="31E928A4" w14:textId="77777777" w:rsidR="002A7758" w:rsidRPr="00296FF2" w:rsidRDefault="002A7758" w:rsidP="002A7758">
      <w:pPr>
        <w:suppressAutoHyphens/>
        <w:spacing w:line="288" w:lineRule="auto"/>
        <w:rPr>
          <w:rFonts w:eastAsia="Times New Roman" w:cs="DokChampa"/>
          <w:b/>
          <w:lang w:eastAsia="ar-SA"/>
        </w:rPr>
      </w:pPr>
    </w:p>
    <w:p w14:paraId="58C8E724" w14:textId="7A415204" w:rsidR="002A7758" w:rsidRPr="00296FF2" w:rsidRDefault="002A7758" w:rsidP="002A7758">
      <w:pPr>
        <w:pStyle w:val="Ttulo1"/>
      </w:pPr>
      <w:r w:rsidRPr="00296FF2">
        <w:t>CLÁUSULA OITAVA</w:t>
      </w:r>
    </w:p>
    <w:p w14:paraId="36F46109" w14:textId="77777777" w:rsidR="00AD18D5" w:rsidRPr="00296FF2" w:rsidRDefault="00AD18D5" w:rsidP="00AD18D5"/>
    <w:p w14:paraId="49FA5EAF" w14:textId="77777777" w:rsidR="00AD18D5" w:rsidRPr="00296FF2" w:rsidRDefault="00AD18D5" w:rsidP="00286735">
      <w:pPr>
        <w:pStyle w:val="Ttulo2"/>
      </w:pPr>
      <w:r w:rsidRPr="00296FF2">
        <w:t xml:space="preserve">A </w:t>
      </w:r>
      <w:r w:rsidRPr="00296FF2">
        <w:rPr>
          <w:b/>
          <w:bCs/>
        </w:rPr>
        <w:t>AUTORIZADA</w:t>
      </w:r>
      <w:r w:rsidRPr="00296FF2">
        <w:t xml:space="preserve"> está sujeita às penas das Leis, bem como todos os requisitos legais e outros requisitos aplicáveis que regem à matéria. </w:t>
      </w:r>
    </w:p>
    <w:p w14:paraId="250F34FF" w14:textId="2DE0C9DA" w:rsidR="00AD18D5" w:rsidRPr="00296FF2" w:rsidRDefault="00AD18D5" w:rsidP="00175901"/>
    <w:p w14:paraId="5370D0CF" w14:textId="77777777" w:rsidR="00AD18D5" w:rsidRPr="00296FF2" w:rsidRDefault="00AD18D5" w:rsidP="00286735">
      <w:pPr>
        <w:pStyle w:val="Ttulo2"/>
      </w:pPr>
      <w:r w:rsidRPr="00296FF2">
        <w:t xml:space="preserve">A violação pela </w:t>
      </w:r>
      <w:r w:rsidRPr="00296FF2">
        <w:rPr>
          <w:b/>
          <w:bCs/>
        </w:rPr>
        <w:t>AUTORIZADA</w:t>
      </w:r>
      <w:r w:rsidRPr="00296FF2">
        <w:t xml:space="preserve"> das cláusulas ou condições aqui estabelecidas, bem como das disposições constantes da Lei Federal nº 9.985 de 18/07/2000, que institui o Sistema Nacional de Unidades de Conservação da Natureza - SNUC, e das demais normas que regulam a matéria, acarretará a revogação de pleno direito da presente Autorização, sem prejuízo das sanções civis, penais ou administrativas, independentemente de interpelação ou notificação judicial ou extrajudicial.  </w:t>
      </w:r>
    </w:p>
    <w:p w14:paraId="2A077B8E" w14:textId="23AC8D7C" w:rsidR="00AD18D5" w:rsidRPr="00296FF2" w:rsidRDefault="00AD18D5" w:rsidP="00175901"/>
    <w:p w14:paraId="7C1BAEB4" w14:textId="77777777" w:rsidR="00AD18D5" w:rsidRPr="00296FF2" w:rsidRDefault="00AD18D5" w:rsidP="00286735">
      <w:pPr>
        <w:pStyle w:val="Ttulo2"/>
      </w:pPr>
      <w:r w:rsidRPr="00296FF2">
        <w:t xml:space="preserve">O descumprimento a qualquer condição estabelecida neste instrumento acarretará à </w:t>
      </w:r>
      <w:r w:rsidRPr="00296FF2">
        <w:rPr>
          <w:b/>
          <w:bCs/>
        </w:rPr>
        <w:t>AUTORIZADA</w:t>
      </w:r>
      <w:r w:rsidRPr="00296FF2">
        <w:t xml:space="preserve">, a proibição de continuar prestando os serviços nas áreas administradas pela </w:t>
      </w:r>
      <w:r w:rsidRPr="00296FF2">
        <w:rPr>
          <w:b/>
          <w:bCs/>
        </w:rPr>
        <w:t>FUNDAÇÃO</w:t>
      </w:r>
      <w:r w:rsidRPr="00296FF2">
        <w:t xml:space="preserve">. </w:t>
      </w:r>
    </w:p>
    <w:p w14:paraId="4D0A3177" w14:textId="2DBC86FE" w:rsidR="00AD18D5" w:rsidRPr="00296FF2" w:rsidRDefault="00AD18D5" w:rsidP="00175901"/>
    <w:p w14:paraId="1B1888A9" w14:textId="349399E9" w:rsidR="00AD18D5" w:rsidRPr="00296FF2" w:rsidRDefault="00AD18D5" w:rsidP="00286735">
      <w:pPr>
        <w:pStyle w:val="Ttulo2"/>
      </w:pPr>
      <w:r w:rsidRPr="00296FF2">
        <w:t xml:space="preserve">Em nenhuma hipótese a </w:t>
      </w:r>
      <w:r w:rsidRPr="00296FF2">
        <w:rPr>
          <w:b/>
          <w:bCs/>
        </w:rPr>
        <w:t>FUNDAÇÃO</w:t>
      </w:r>
      <w:r w:rsidRPr="00296FF2">
        <w:t xml:space="preserve"> se obrigará perante terceiros por compromissos assumidos pela </w:t>
      </w:r>
      <w:r w:rsidRPr="00296FF2">
        <w:rPr>
          <w:b/>
          <w:bCs/>
        </w:rPr>
        <w:t>AUTORIZADA</w:t>
      </w:r>
      <w:r w:rsidRPr="00296FF2">
        <w:t xml:space="preserve">. </w:t>
      </w:r>
    </w:p>
    <w:p w14:paraId="1D845F1B" w14:textId="77777777" w:rsidR="00AD18D5" w:rsidRPr="00296FF2" w:rsidRDefault="00AD18D5" w:rsidP="00AD18D5"/>
    <w:p w14:paraId="2E58442E" w14:textId="3F39BEB5" w:rsidR="002A7758" w:rsidRPr="00296FF2" w:rsidRDefault="002A7758" w:rsidP="00286735">
      <w:pPr>
        <w:pStyle w:val="Ttulo2"/>
      </w:pPr>
      <w:r w:rsidRPr="00296FF2">
        <w:t xml:space="preserve">A não restituição imediata da área pela </w:t>
      </w:r>
      <w:r w:rsidRPr="00296FF2">
        <w:rPr>
          <w:b/>
          <w:bCs/>
        </w:rPr>
        <w:t>AUTORIZADA</w:t>
      </w:r>
      <w:r w:rsidRPr="00296FF2">
        <w:t>, conforme as hipóteses supracitadas e a cláusula quarta, caracterizará esbulho possessório e ensejará a sua retomada pela forma cabível, inclusive mediante a propositura de ação de reintegração de posse.</w:t>
      </w:r>
    </w:p>
    <w:p w14:paraId="25560A4F" w14:textId="77777777" w:rsidR="004976F7" w:rsidRPr="00296FF2" w:rsidRDefault="004976F7" w:rsidP="004976F7"/>
    <w:p w14:paraId="0B7E3047" w14:textId="0DA62AB1" w:rsidR="004976F7" w:rsidRPr="00296FF2" w:rsidRDefault="004976F7" w:rsidP="00286735">
      <w:pPr>
        <w:pStyle w:val="Ttulo2"/>
        <w:rPr>
          <w:b/>
          <w:bCs/>
        </w:rPr>
      </w:pPr>
      <w:r w:rsidRPr="00296FF2">
        <w:t xml:space="preserve">Na hipótese de ser a </w:t>
      </w:r>
      <w:r w:rsidRPr="00296FF2">
        <w:rPr>
          <w:b/>
          <w:bCs/>
        </w:rPr>
        <w:t>FUNDAÇÃO</w:t>
      </w:r>
      <w:r w:rsidRPr="00296FF2">
        <w:t xml:space="preserve"> compelida a recorrer a medidas judiciais para desocupação da área em comento, ficará a </w:t>
      </w:r>
      <w:r w:rsidRPr="00296FF2">
        <w:rPr>
          <w:b/>
          <w:bCs/>
        </w:rPr>
        <w:t>AUTORIZADA</w:t>
      </w:r>
      <w:r w:rsidRPr="00296FF2">
        <w:t xml:space="preserve"> obrigada ao pagamento de multa diária no valor de 10 (dez) Unidades Fiscais do Estado de São Paulo – </w:t>
      </w:r>
      <w:proofErr w:type="spellStart"/>
      <w:r w:rsidRPr="00296FF2">
        <w:t>UFESPs</w:t>
      </w:r>
      <w:proofErr w:type="spellEnd"/>
      <w:r w:rsidRPr="00296FF2">
        <w:t xml:space="preserve">, multa esta que vigorará desde o dia do esbulho caracterizado até a data em que ocorrer a reintegração da posse da área, além das demais </w:t>
      </w:r>
      <w:r w:rsidRPr="00296FF2">
        <w:lastRenderedPageBreak/>
        <w:t>cominações legais e instrumentais, custas e honorários de advogados, estes na base de 20% (vinte por cento) sobre o valor da causa.</w:t>
      </w:r>
    </w:p>
    <w:p w14:paraId="0B3C70AE" w14:textId="77777777" w:rsidR="002A7758" w:rsidRPr="00296FF2" w:rsidRDefault="002A7758" w:rsidP="002A7758">
      <w:pPr>
        <w:suppressAutoHyphens/>
        <w:spacing w:line="288" w:lineRule="auto"/>
        <w:rPr>
          <w:rFonts w:eastAsia="Times New Roman" w:cs="DokChampa"/>
          <w:lang w:eastAsia="ar-SA"/>
        </w:rPr>
      </w:pPr>
    </w:p>
    <w:p w14:paraId="28BB8021" w14:textId="21D3F306" w:rsidR="002A7758" w:rsidRPr="00296FF2" w:rsidRDefault="002A7758" w:rsidP="002A7758">
      <w:pPr>
        <w:pStyle w:val="Ttulo1"/>
      </w:pPr>
      <w:r w:rsidRPr="00296FF2">
        <w:t>CLÁUSULA NONA</w:t>
      </w:r>
    </w:p>
    <w:p w14:paraId="5B1EED2B" w14:textId="77777777" w:rsidR="004976F7" w:rsidRPr="00296FF2" w:rsidRDefault="004976F7" w:rsidP="004976F7"/>
    <w:p w14:paraId="25B70B43" w14:textId="77777777" w:rsidR="004976F7" w:rsidRPr="00296FF2" w:rsidRDefault="004976F7" w:rsidP="00286735">
      <w:pPr>
        <w:pStyle w:val="Ttulo2"/>
      </w:pPr>
      <w:r w:rsidRPr="00296FF2">
        <w:t xml:space="preserve">Neste ato, a </w:t>
      </w:r>
      <w:r w:rsidRPr="00296FF2">
        <w:rPr>
          <w:b/>
          <w:bCs/>
        </w:rPr>
        <w:t>AUTORIZADA</w:t>
      </w:r>
      <w:r w:rsidRPr="00296FF2">
        <w:t xml:space="preserve">, por seu representante legal, declara que aceita esta Autorização de Uso em todos os seus termos, cláusulas e condições. </w:t>
      </w:r>
    </w:p>
    <w:p w14:paraId="7B9CCB48" w14:textId="77777777" w:rsidR="002A7758" w:rsidRPr="00296FF2" w:rsidRDefault="002A7758" w:rsidP="002A7758">
      <w:pPr>
        <w:suppressAutoHyphens/>
        <w:spacing w:line="288" w:lineRule="auto"/>
        <w:rPr>
          <w:rFonts w:eastAsia="Times New Roman" w:cs="DokChampa"/>
          <w:b/>
          <w:lang w:eastAsia="ar-SA"/>
        </w:rPr>
      </w:pPr>
    </w:p>
    <w:p w14:paraId="492F8696" w14:textId="77777777" w:rsidR="002A7758" w:rsidRPr="00296FF2" w:rsidRDefault="002A7758" w:rsidP="002A7758">
      <w:pPr>
        <w:pStyle w:val="Ttulo1"/>
      </w:pPr>
      <w:r w:rsidRPr="00296FF2">
        <w:t>CLÁUSULA DÉCIMA</w:t>
      </w:r>
    </w:p>
    <w:p w14:paraId="3C0CC3E5" w14:textId="77777777" w:rsidR="002A7758" w:rsidRPr="00296FF2" w:rsidRDefault="002A7758" w:rsidP="002A7758">
      <w:pPr>
        <w:suppressAutoHyphens/>
        <w:spacing w:line="288" w:lineRule="auto"/>
        <w:rPr>
          <w:rFonts w:eastAsia="Times New Roman" w:cs="DokChampa"/>
          <w:b/>
          <w:lang w:eastAsia="ar-SA"/>
        </w:rPr>
      </w:pPr>
    </w:p>
    <w:p w14:paraId="0B40F690" w14:textId="77777777" w:rsidR="002A7758" w:rsidRPr="00296FF2" w:rsidRDefault="002A7758" w:rsidP="00286735">
      <w:pPr>
        <w:pStyle w:val="Ttulo2"/>
      </w:pPr>
      <w:r w:rsidRPr="00296FF2">
        <w:t xml:space="preserve">Este Termo de Autorização de Uso é reconhecido pela </w:t>
      </w:r>
      <w:r w:rsidRPr="00296FF2">
        <w:rPr>
          <w:b/>
          <w:bCs/>
        </w:rPr>
        <w:t xml:space="preserve">AUTORIZADA </w:t>
      </w:r>
      <w:r w:rsidRPr="00296FF2">
        <w:t>como título executivo extrajudicial, na forma do art. 784, inciso II, do Código de Processo Civil.</w:t>
      </w:r>
    </w:p>
    <w:p w14:paraId="563FB260" w14:textId="77777777" w:rsidR="002A7758" w:rsidRPr="00296FF2" w:rsidRDefault="002A7758" w:rsidP="002A7758">
      <w:pPr>
        <w:suppressAutoHyphens/>
        <w:spacing w:line="288" w:lineRule="auto"/>
        <w:rPr>
          <w:rFonts w:eastAsia="Times New Roman" w:cs="DokChampa"/>
          <w:b/>
          <w:lang w:eastAsia="ar-SA"/>
        </w:rPr>
      </w:pPr>
    </w:p>
    <w:p w14:paraId="64AAF253" w14:textId="51ED90AC" w:rsidR="002A7758" w:rsidRPr="00296FF2" w:rsidRDefault="002A7758" w:rsidP="002A7758">
      <w:pPr>
        <w:pStyle w:val="Ttulo1"/>
      </w:pPr>
      <w:r w:rsidRPr="00296FF2">
        <w:t xml:space="preserve">CLÁUSULA DÉCIMA </w:t>
      </w:r>
      <w:r w:rsidR="004976F7" w:rsidRPr="00296FF2">
        <w:t>PRIMEIRA</w:t>
      </w:r>
    </w:p>
    <w:p w14:paraId="1D1B1385" w14:textId="77777777" w:rsidR="004976F7" w:rsidRPr="00296FF2" w:rsidRDefault="004976F7" w:rsidP="004976F7"/>
    <w:p w14:paraId="0D1F581C" w14:textId="77777777" w:rsidR="002A7758" w:rsidRPr="00296FF2" w:rsidRDefault="002A7758" w:rsidP="00286735">
      <w:pPr>
        <w:pStyle w:val="Ttulo2"/>
      </w:pPr>
      <w:r w:rsidRPr="00296FF2">
        <w:t xml:space="preserve">Fica eleito o foro da Capital do Estado de São Paulo, com prejuízo de qualquer outro por mais privilegiado que seja, ou venha a ser, para dirimir qualquer pendência originária da presente Autorização. </w:t>
      </w:r>
    </w:p>
    <w:p w14:paraId="0683EA9D" w14:textId="77777777" w:rsidR="002A7758" w:rsidRPr="00296FF2" w:rsidRDefault="002A7758" w:rsidP="002A7758">
      <w:pPr>
        <w:suppressAutoHyphens/>
        <w:spacing w:line="288" w:lineRule="auto"/>
        <w:rPr>
          <w:rFonts w:eastAsia="Times New Roman" w:cs="DokChampa"/>
          <w:lang w:eastAsia="ar-SA"/>
        </w:rPr>
      </w:pPr>
    </w:p>
    <w:p w14:paraId="0DCC449B" w14:textId="77777777" w:rsidR="002A7758" w:rsidRPr="00296FF2" w:rsidRDefault="002A7758" w:rsidP="002A7758">
      <w:pPr>
        <w:suppressAutoHyphens/>
        <w:spacing w:line="288" w:lineRule="auto"/>
        <w:rPr>
          <w:rFonts w:eastAsia="Times New Roman" w:cs="DokChampa"/>
          <w:lang w:eastAsia="ar-SA"/>
        </w:rPr>
      </w:pPr>
      <w:r w:rsidRPr="00296FF2">
        <w:rPr>
          <w:rFonts w:eastAsia="Times New Roman" w:cs="DokChampa"/>
          <w:lang w:eastAsia="ar-SA"/>
        </w:rPr>
        <w:t>E assim foi lavrado o presente TERMO, em 02 (duas) vias de igual teor e forma, as quais, depois de lidas e achadas conformes, são assinadas pelas partes, e pelas testemunhas abaixo qualificadas.</w:t>
      </w:r>
    </w:p>
    <w:p w14:paraId="7070B14B" w14:textId="77777777" w:rsidR="002A7758" w:rsidRPr="00296FF2" w:rsidRDefault="002A7758" w:rsidP="002A7758">
      <w:pPr>
        <w:suppressAutoHyphens/>
        <w:spacing w:line="288" w:lineRule="auto"/>
        <w:rPr>
          <w:rFonts w:eastAsia="Times New Roman" w:cs="DokChampa"/>
          <w:lang w:eastAsia="ar-SA"/>
        </w:rPr>
      </w:pPr>
    </w:p>
    <w:p w14:paraId="2E4E72EC" w14:textId="77777777" w:rsidR="002A7758" w:rsidRPr="00296FF2" w:rsidRDefault="002A7758" w:rsidP="002A7758">
      <w:pPr>
        <w:suppressAutoHyphens/>
        <w:spacing w:line="288" w:lineRule="auto"/>
        <w:jc w:val="center"/>
        <w:rPr>
          <w:rFonts w:eastAsia="Times New Roman" w:cs="DokChampa"/>
          <w:lang w:eastAsia="ar-SA"/>
        </w:rPr>
      </w:pPr>
      <w:r w:rsidRPr="00296FF2">
        <w:rPr>
          <w:rFonts w:eastAsia="Times New Roman" w:cs="DokChampa"/>
          <w:lang w:eastAsia="ar-SA"/>
        </w:rPr>
        <w:t xml:space="preserve">São Paulo, ____ de _____________ </w:t>
      </w:r>
      <w:proofErr w:type="spellStart"/>
      <w:r w:rsidRPr="00296FF2">
        <w:rPr>
          <w:rFonts w:eastAsia="Times New Roman" w:cs="DokChampa"/>
          <w:lang w:eastAsia="ar-SA"/>
        </w:rPr>
        <w:t>de</w:t>
      </w:r>
      <w:proofErr w:type="spellEnd"/>
      <w:r w:rsidRPr="00296FF2">
        <w:rPr>
          <w:rFonts w:eastAsia="Times New Roman" w:cs="DokChampa"/>
          <w:lang w:eastAsia="ar-SA"/>
        </w:rPr>
        <w:t xml:space="preserve"> 20__.</w:t>
      </w:r>
    </w:p>
    <w:p w14:paraId="129B9823" w14:textId="77777777" w:rsidR="002A7758" w:rsidRPr="00296FF2" w:rsidRDefault="002A7758" w:rsidP="002A7758">
      <w:pPr>
        <w:suppressAutoHyphens/>
        <w:spacing w:line="288" w:lineRule="auto"/>
        <w:jc w:val="center"/>
        <w:rPr>
          <w:rFonts w:eastAsia="Times New Roman" w:cs="DokChampa"/>
          <w:lang w:eastAsia="ar-SA"/>
        </w:rPr>
      </w:pPr>
    </w:p>
    <w:p w14:paraId="7628265E" w14:textId="77777777" w:rsidR="002A7758" w:rsidRPr="00296FF2" w:rsidRDefault="002A7758" w:rsidP="002A7758">
      <w:pPr>
        <w:suppressAutoHyphens/>
        <w:spacing w:line="288" w:lineRule="auto"/>
        <w:rPr>
          <w:rFonts w:eastAsia="Times New Roman" w:cs="DokChampa"/>
          <w:b/>
          <w:lang w:eastAsia="ar-SA"/>
        </w:rPr>
      </w:pPr>
    </w:p>
    <w:p w14:paraId="7D54D211" w14:textId="77777777" w:rsidR="002A7758" w:rsidRPr="00296FF2" w:rsidRDefault="002A7758" w:rsidP="002A7758">
      <w:pPr>
        <w:suppressAutoHyphens/>
        <w:spacing w:line="288" w:lineRule="auto"/>
        <w:rPr>
          <w:rFonts w:eastAsia="Times New Roman" w:cs="DokChampa"/>
          <w:b/>
          <w:lang w:eastAsia="ar-SA"/>
        </w:rPr>
      </w:pPr>
      <w:r w:rsidRPr="00296FF2">
        <w:rPr>
          <w:rFonts w:eastAsia="Times New Roman" w:cs="DokChampa"/>
          <w:b/>
          <w:lang w:eastAsia="ar-SA"/>
        </w:rPr>
        <w:t>_________________________</w:t>
      </w:r>
      <w:r w:rsidRPr="00296FF2">
        <w:rPr>
          <w:rFonts w:eastAsia="Times New Roman" w:cs="DokChampa"/>
          <w:b/>
          <w:lang w:eastAsia="ar-SA"/>
        </w:rPr>
        <w:tab/>
      </w:r>
      <w:r w:rsidRPr="00296FF2">
        <w:rPr>
          <w:rFonts w:eastAsia="Times New Roman" w:cs="DokChampa"/>
          <w:b/>
          <w:lang w:eastAsia="ar-SA"/>
        </w:rPr>
        <w:tab/>
        <w:t xml:space="preserve">     __________________________________</w:t>
      </w:r>
    </w:p>
    <w:p w14:paraId="3A0BC200" w14:textId="77777777" w:rsidR="002A7758" w:rsidRPr="00296FF2" w:rsidRDefault="002A7758" w:rsidP="002A7758">
      <w:pPr>
        <w:suppressAutoHyphens/>
        <w:spacing w:line="288" w:lineRule="auto"/>
        <w:rPr>
          <w:rFonts w:eastAsia="Times New Roman" w:cs="DokChampa"/>
          <w:b/>
          <w:lang w:eastAsia="ar-SA"/>
        </w:rPr>
      </w:pPr>
      <w:r w:rsidRPr="00296FF2">
        <w:rPr>
          <w:rFonts w:eastAsia="Times New Roman" w:cs="DokChampa"/>
          <w:b/>
          <w:lang w:eastAsia="ar-SA"/>
        </w:rPr>
        <w:t xml:space="preserve">FUNDAÇÃO FLORESTAL </w:t>
      </w:r>
      <w:r w:rsidRPr="00296FF2">
        <w:rPr>
          <w:rFonts w:eastAsia="Times New Roman" w:cs="DokChampa"/>
          <w:b/>
          <w:lang w:eastAsia="ar-SA"/>
        </w:rPr>
        <w:tab/>
      </w:r>
      <w:r w:rsidRPr="00296FF2">
        <w:rPr>
          <w:rFonts w:eastAsia="Times New Roman" w:cs="DokChampa"/>
          <w:b/>
          <w:lang w:eastAsia="ar-SA"/>
        </w:rPr>
        <w:tab/>
        <w:t xml:space="preserve">     AUTORIZADA</w:t>
      </w:r>
    </w:p>
    <w:p w14:paraId="701E3C29" w14:textId="77777777" w:rsidR="002A7758" w:rsidRPr="00296FF2" w:rsidRDefault="002A7758" w:rsidP="002A7758">
      <w:pPr>
        <w:suppressAutoHyphens/>
        <w:spacing w:line="288" w:lineRule="auto"/>
        <w:rPr>
          <w:rFonts w:eastAsia="Times New Roman" w:cs="DokChampa"/>
          <w:lang w:eastAsia="ar-SA"/>
        </w:rPr>
      </w:pPr>
      <w:r w:rsidRPr="00296FF2">
        <w:rPr>
          <w:rFonts w:eastAsia="Times New Roman" w:cs="DokChampa"/>
          <w:lang w:eastAsia="ar-SA"/>
        </w:rPr>
        <w:t>RODRIGO LEVKOVICZ</w:t>
      </w:r>
      <w:r w:rsidRPr="00296FF2">
        <w:rPr>
          <w:rFonts w:eastAsia="Times New Roman" w:cs="DokChampa"/>
          <w:lang w:eastAsia="ar-SA"/>
        </w:rPr>
        <w:tab/>
      </w:r>
      <w:r w:rsidRPr="00296FF2">
        <w:rPr>
          <w:rFonts w:eastAsia="Times New Roman" w:cs="DokChampa"/>
          <w:lang w:eastAsia="ar-SA"/>
        </w:rPr>
        <w:tab/>
      </w:r>
      <w:r w:rsidRPr="00296FF2">
        <w:rPr>
          <w:rFonts w:eastAsia="Times New Roman" w:cs="DokChampa"/>
          <w:lang w:eastAsia="ar-SA"/>
        </w:rPr>
        <w:tab/>
        <w:t xml:space="preserve">     NOME</w:t>
      </w:r>
    </w:p>
    <w:p w14:paraId="52F6D9A5" w14:textId="77777777" w:rsidR="002A7758" w:rsidRPr="00296FF2" w:rsidRDefault="002A7758" w:rsidP="002A7758">
      <w:pPr>
        <w:suppressAutoHyphens/>
        <w:spacing w:line="288" w:lineRule="auto"/>
        <w:rPr>
          <w:rFonts w:eastAsia="Times New Roman" w:cs="DokChampa"/>
          <w:lang w:eastAsia="ar-SA"/>
        </w:rPr>
      </w:pPr>
      <w:r w:rsidRPr="00296FF2">
        <w:rPr>
          <w:rFonts w:eastAsia="Times New Roman" w:cs="DokChampa"/>
          <w:lang w:eastAsia="ar-SA"/>
        </w:rPr>
        <w:t>Diretor Executivo</w:t>
      </w:r>
      <w:r w:rsidRPr="00296FF2">
        <w:rPr>
          <w:rFonts w:eastAsia="Times New Roman" w:cs="DokChampa"/>
          <w:lang w:eastAsia="ar-SA"/>
        </w:rPr>
        <w:tab/>
      </w:r>
      <w:r w:rsidRPr="00296FF2">
        <w:rPr>
          <w:rFonts w:eastAsia="Times New Roman" w:cs="DokChampa"/>
          <w:lang w:eastAsia="ar-SA"/>
        </w:rPr>
        <w:tab/>
      </w:r>
      <w:r w:rsidRPr="00296FF2">
        <w:rPr>
          <w:rFonts w:eastAsia="Times New Roman" w:cs="DokChampa"/>
          <w:lang w:eastAsia="ar-SA"/>
        </w:rPr>
        <w:tab/>
        <w:t xml:space="preserve">     CARGO</w:t>
      </w:r>
    </w:p>
    <w:p w14:paraId="63086662" w14:textId="77777777" w:rsidR="002A7758" w:rsidRPr="00296FF2" w:rsidRDefault="002A7758" w:rsidP="002A7758">
      <w:pPr>
        <w:suppressAutoHyphens/>
        <w:spacing w:line="288" w:lineRule="auto"/>
        <w:rPr>
          <w:rFonts w:eastAsia="Times New Roman" w:cs="DokChampa"/>
          <w:b/>
          <w:lang w:eastAsia="ar-SA"/>
        </w:rPr>
      </w:pPr>
    </w:p>
    <w:p w14:paraId="544C9677" w14:textId="77777777" w:rsidR="002A7758" w:rsidRPr="00296FF2" w:rsidRDefault="002A7758" w:rsidP="002A7758">
      <w:pPr>
        <w:suppressAutoHyphens/>
        <w:spacing w:line="288" w:lineRule="auto"/>
        <w:rPr>
          <w:rFonts w:eastAsia="Times New Roman" w:cs="DokChampa"/>
          <w:b/>
          <w:lang w:eastAsia="ar-SA"/>
        </w:rPr>
      </w:pPr>
    </w:p>
    <w:p w14:paraId="19353D68" w14:textId="77777777" w:rsidR="002A7758" w:rsidRPr="00296FF2" w:rsidRDefault="002A7758" w:rsidP="002A7758">
      <w:pPr>
        <w:suppressAutoHyphens/>
        <w:spacing w:line="288" w:lineRule="auto"/>
        <w:rPr>
          <w:rFonts w:eastAsia="Times New Roman" w:cs="DokChampa"/>
          <w:b/>
          <w:lang w:eastAsia="ar-SA"/>
        </w:rPr>
      </w:pPr>
      <w:r w:rsidRPr="00296FF2">
        <w:rPr>
          <w:rFonts w:eastAsia="Times New Roman" w:cs="DokChampa"/>
          <w:b/>
          <w:lang w:eastAsia="ar-SA"/>
        </w:rPr>
        <w:t xml:space="preserve">TESTEMUNHAS: </w:t>
      </w:r>
    </w:p>
    <w:p w14:paraId="2A818105" w14:textId="77777777" w:rsidR="002A7758" w:rsidRPr="00296FF2" w:rsidRDefault="002A7758" w:rsidP="002A7758">
      <w:pPr>
        <w:suppressAutoHyphens/>
        <w:spacing w:line="288" w:lineRule="auto"/>
        <w:rPr>
          <w:rFonts w:eastAsia="Times New Roman" w:cs="DokChampa"/>
          <w:lang w:eastAsia="ar-SA"/>
        </w:rPr>
      </w:pPr>
    </w:p>
    <w:p w14:paraId="453F662C" w14:textId="77777777" w:rsidR="002A7758" w:rsidRPr="00296FF2" w:rsidRDefault="002A7758" w:rsidP="002A7758">
      <w:pPr>
        <w:suppressAutoHyphens/>
        <w:spacing w:line="288" w:lineRule="auto"/>
        <w:rPr>
          <w:rFonts w:eastAsia="Times New Roman" w:cs="DokChampa"/>
          <w:lang w:eastAsia="ar-SA"/>
        </w:rPr>
      </w:pPr>
      <w:r w:rsidRPr="00296FF2">
        <w:rPr>
          <w:rFonts w:eastAsia="Times New Roman" w:cs="DokChampa"/>
          <w:lang w:eastAsia="ar-SA"/>
        </w:rPr>
        <w:t xml:space="preserve">1._________________________                2. _____________________________ </w:t>
      </w:r>
    </w:p>
    <w:p w14:paraId="2C3F7928" w14:textId="77777777" w:rsidR="002A7758" w:rsidRPr="001A2848" w:rsidRDefault="002A7758" w:rsidP="002A7758">
      <w:pPr>
        <w:suppressAutoHyphens/>
        <w:spacing w:line="288" w:lineRule="auto"/>
        <w:rPr>
          <w:rFonts w:eastAsia="Times New Roman" w:cs="DokChampa"/>
          <w:lang w:eastAsia="ar-SA"/>
        </w:rPr>
      </w:pPr>
      <w:r w:rsidRPr="00296FF2">
        <w:rPr>
          <w:rFonts w:eastAsia="Times New Roman" w:cs="DokChampa"/>
          <w:lang w:eastAsia="ar-SA"/>
        </w:rPr>
        <w:t>Nome/RG/CPF/MF:                                           Nome/RG/CPF/MF:</w:t>
      </w:r>
    </w:p>
    <w:p w14:paraId="1A17BED6" w14:textId="77777777" w:rsidR="002A7758" w:rsidRDefault="002A7758" w:rsidP="002A7758">
      <w:pPr>
        <w:suppressAutoHyphens/>
        <w:spacing w:line="288" w:lineRule="auto"/>
        <w:rPr>
          <w:rFonts w:eastAsia="Times New Roman" w:cs="DokChampa"/>
          <w:b/>
          <w:lang w:eastAsia="ar-SA"/>
        </w:rPr>
      </w:pPr>
    </w:p>
    <w:p w14:paraId="1C00E046" w14:textId="77777777" w:rsidR="002A7758" w:rsidRDefault="002A7758" w:rsidP="002A7758">
      <w:pPr>
        <w:suppressAutoHyphens/>
        <w:spacing w:line="288" w:lineRule="auto"/>
        <w:rPr>
          <w:rFonts w:eastAsia="Times New Roman" w:cs="DokChampa"/>
          <w:b/>
          <w:lang w:eastAsia="ar-SA"/>
        </w:rPr>
      </w:pPr>
    </w:p>
    <w:p w14:paraId="3EE0FCAC" w14:textId="77777777" w:rsidR="002A7758" w:rsidRDefault="002A7758" w:rsidP="002A7758">
      <w:pPr>
        <w:suppressAutoHyphens/>
        <w:spacing w:line="288" w:lineRule="auto"/>
        <w:rPr>
          <w:rFonts w:eastAsia="Times New Roman" w:cs="DokChampa"/>
          <w:b/>
          <w:lang w:eastAsia="ar-SA"/>
        </w:rPr>
      </w:pPr>
    </w:p>
    <w:sectPr w:rsidR="002A7758" w:rsidSect="00622668">
      <w:footerReference w:type="default" r:id="rId12"/>
      <w:pgSz w:w="11900" w:h="16840"/>
      <w:pgMar w:top="993" w:right="1440" w:bottom="1843" w:left="1440" w:header="340" w:footer="7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6B4A88" w14:textId="77777777" w:rsidR="009D539C" w:rsidRDefault="009D539C" w:rsidP="00622668">
      <w:r>
        <w:separator/>
      </w:r>
    </w:p>
  </w:endnote>
  <w:endnote w:type="continuationSeparator" w:id="0">
    <w:p w14:paraId="2F3DCB72" w14:textId="77777777" w:rsidR="009D539C" w:rsidRDefault="009D539C" w:rsidP="00622668">
      <w:r>
        <w:continuationSeparator/>
      </w:r>
    </w:p>
  </w:endnote>
  <w:endnote w:type="continuationNotice" w:id="1">
    <w:p w14:paraId="122441AB" w14:textId="77777777" w:rsidR="009D539C" w:rsidRDefault="009D539C" w:rsidP="0062266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okChampa">
    <w:altName w:val="DokChampa"/>
    <w:charset w:val="DE"/>
    <w:family w:val="swiss"/>
    <w:pitch w:val="variable"/>
    <w:sig w:usb0="83000003" w:usb1="00000000" w:usb2="00000000" w:usb3="00000000" w:csb0="0001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F2975E" w14:textId="6AABB2A7" w:rsidR="009D539C" w:rsidRDefault="009D539C" w:rsidP="00622668">
    <w:pPr>
      <w:rPr>
        <w:rFonts w:ascii="Verdana" w:hAnsi="Verdana"/>
        <w:sz w:val="16"/>
        <w:szCs w:val="16"/>
      </w:rPr>
    </w:pPr>
    <w:r>
      <w:rPr>
        <w:noProof/>
        <w:lang w:eastAsia="pt-BR"/>
      </w:rPr>
      <w:drawing>
        <wp:anchor distT="0" distB="0" distL="114300" distR="114300" simplePos="0" relativeHeight="251657216" behindDoc="0" locked="0" layoutInCell="1" allowOverlap="1" wp14:anchorId="718F6C4F" wp14:editId="130535EC">
          <wp:simplePos x="0" y="0"/>
          <wp:positionH relativeFrom="margin">
            <wp:posOffset>3589655</wp:posOffset>
          </wp:positionH>
          <wp:positionV relativeFrom="margin">
            <wp:posOffset>9063355</wp:posOffset>
          </wp:positionV>
          <wp:extent cx="2696210" cy="661670"/>
          <wp:effectExtent l="0" t="0" r="8890" b="5080"/>
          <wp:wrapSquare wrapText="bothSides"/>
          <wp:docPr id="7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marca horizontal POS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96210" cy="661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070F17A" w14:textId="77777777" w:rsidR="009D539C" w:rsidRDefault="009D539C" w:rsidP="00622668">
    <w:pPr>
      <w:rPr>
        <w:rFonts w:ascii="Verdana" w:hAnsi="Verdana"/>
        <w:sz w:val="16"/>
        <w:szCs w:val="16"/>
      </w:rPr>
    </w:pPr>
  </w:p>
  <w:p w14:paraId="2BA5B9E8" w14:textId="7DF43522" w:rsidR="009D539C" w:rsidRPr="00D75F68" w:rsidRDefault="009D539C" w:rsidP="00412DFA">
    <w:pPr>
      <w:ind w:left="-709"/>
    </w:pPr>
    <w:r w:rsidRPr="00DB05DA">
      <w:rPr>
        <w:b/>
      </w:rPr>
      <w:t>Fundação Florestal</w:t>
    </w:r>
    <w:r>
      <w:t xml:space="preserve"> | </w:t>
    </w:r>
    <w:r w:rsidRPr="000C175F">
      <w:t xml:space="preserve">Av. </w:t>
    </w:r>
    <w:r>
      <w:t xml:space="preserve">Prof. Frederico Hermann Jr 345 | CEP </w:t>
    </w:r>
    <w:r w:rsidRPr="000C175F">
      <w:t>0</w:t>
    </w:r>
    <w:r>
      <w:t xml:space="preserve">5459-010 </w:t>
    </w:r>
    <w:r w:rsidRPr="000C175F">
      <w:t>São Paulo, SP</w:t>
    </w:r>
    <w:r>
      <w:t xml:space="preserve"> | </w:t>
    </w:r>
    <w:r w:rsidRPr="000C175F">
      <w:t>Fone</w:t>
    </w:r>
    <w:r>
      <w:t xml:space="preserve"> </w:t>
    </w:r>
    <w:r w:rsidRPr="000C175F">
      <w:t>(11) 2</w:t>
    </w:r>
    <w:r>
      <w:t>997</w:t>
    </w:r>
    <w:r w:rsidRPr="000C175F">
      <w:t>-</w:t>
    </w:r>
    <w:r>
      <w:t>5</w:t>
    </w:r>
    <w:r w:rsidRPr="000C175F">
      <w:t>000</w:t>
    </w:r>
    <w:r>
      <w:t xml:space="preserve"> | www.fflorestal.sp.gov.br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31A685" w14:textId="77777777" w:rsidR="009D539C" w:rsidRDefault="009D539C" w:rsidP="00622668">
      <w:r>
        <w:separator/>
      </w:r>
    </w:p>
  </w:footnote>
  <w:footnote w:type="continuationSeparator" w:id="0">
    <w:p w14:paraId="602B29AE" w14:textId="77777777" w:rsidR="009D539C" w:rsidRDefault="009D539C" w:rsidP="00622668">
      <w:r>
        <w:continuationSeparator/>
      </w:r>
    </w:p>
  </w:footnote>
  <w:footnote w:type="continuationNotice" w:id="1">
    <w:p w14:paraId="375230D6" w14:textId="77777777" w:rsidR="009D539C" w:rsidRDefault="009D539C" w:rsidP="00622668"/>
  </w:footnote>
  <w:footnote w:id="2">
    <w:p w14:paraId="79E7EAB8" w14:textId="77777777" w:rsidR="00296FF2" w:rsidRDefault="00296FF2" w:rsidP="00296FF2">
      <w:pPr>
        <w:pStyle w:val="Textodenotaderodap"/>
        <w:rPr>
          <w:sz w:val="18"/>
          <w:szCs w:val="18"/>
        </w:rPr>
      </w:pPr>
      <w:r>
        <w:rPr>
          <w:rStyle w:val="Refdenotaderodap"/>
        </w:rPr>
        <w:footnoteRef/>
      </w:r>
      <w:r>
        <w:t xml:space="preserve"> </w:t>
      </w:r>
      <w:r w:rsidRPr="005627DA">
        <w:rPr>
          <w:b/>
          <w:bCs/>
          <w:sz w:val="18"/>
          <w:szCs w:val="18"/>
        </w:rPr>
        <w:t xml:space="preserve">Portaria Normativa FF/DE nº 332 de 2021 </w:t>
      </w:r>
      <w:r w:rsidRPr="005627DA">
        <w:rPr>
          <w:sz w:val="18"/>
          <w:szCs w:val="18"/>
        </w:rPr>
        <w:t>Dispõe sobre a classificação de percursos de trilhas e atrativos inseridos em Unidades de</w:t>
      </w:r>
      <w:r>
        <w:rPr>
          <w:sz w:val="18"/>
          <w:szCs w:val="18"/>
        </w:rPr>
        <w:t xml:space="preserve"> </w:t>
      </w:r>
      <w:r w:rsidRPr="005627DA">
        <w:rPr>
          <w:sz w:val="18"/>
          <w:szCs w:val="18"/>
        </w:rPr>
        <w:t>Conservação administradas pela Fundação Florestal</w:t>
      </w:r>
      <w:r>
        <w:rPr>
          <w:sz w:val="18"/>
          <w:szCs w:val="18"/>
        </w:rPr>
        <w:t>:</w:t>
      </w:r>
    </w:p>
    <w:p w14:paraId="51248F33" w14:textId="77777777" w:rsidR="00296FF2" w:rsidRDefault="00781906" w:rsidP="00296FF2">
      <w:pPr>
        <w:pStyle w:val="Textodenotaderodap"/>
      </w:pPr>
      <w:hyperlink r:id="rId1" w:history="1">
        <w:r w:rsidR="00296FF2" w:rsidRPr="00394212">
          <w:rPr>
            <w:rStyle w:val="Hyperlink"/>
            <w:sz w:val="18"/>
            <w:szCs w:val="18"/>
          </w:rPr>
          <w:t>https://www.infraestruturameioambiente.sp.gov.br/fundacaoflorestal/2021/06/portaria-normativa-ff-de-no-332-2021/</w:t>
        </w:r>
      </w:hyperlink>
      <w:r w:rsidR="00296FF2">
        <w:rPr>
          <w:sz w:val="18"/>
          <w:szCs w:val="18"/>
        </w:rPr>
        <w:t xml:space="preserve"> </w:t>
      </w: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ltUZjfgdsktSQe" int2:id="x64DQ6R8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83002B"/>
    <w:multiLevelType w:val="hybridMultilevel"/>
    <w:tmpl w:val="59103D66"/>
    <w:lvl w:ilvl="0" w:tplc="04160017">
      <w:start w:val="1"/>
      <w:numFmt w:val="lowerLetter"/>
      <w:lvlText w:val="%1)"/>
      <w:lvlJc w:val="left"/>
      <w:pPr>
        <w:ind w:left="2445" w:hanging="360"/>
      </w:pPr>
    </w:lvl>
    <w:lvl w:ilvl="1" w:tplc="04160019" w:tentative="1">
      <w:start w:val="1"/>
      <w:numFmt w:val="lowerLetter"/>
      <w:lvlText w:val="%2."/>
      <w:lvlJc w:val="left"/>
      <w:pPr>
        <w:ind w:left="3165" w:hanging="360"/>
      </w:pPr>
    </w:lvl>
    <w:lvl w:ilvl="2" w:tplc="0416001B" w:tentative="1">
      <w:start w:val="1"/>
      <w:numFmt w:val="lowerRoman"/>
      <w:lvlText w:val="%3."/>
      <w:lvlJc w:val="right"/>
      <w:pPr>
        <w:ind w:left="3885" w:hanging="180"/>
      </w:pPr>
    </w:lvl>
    <w:lvl w:ilvl="3" w:tplc="0416000F" w:tentative="1">
      <w:start w:val="1"/>
      <w:numFmt w:val="decimal"/>
      <w:lvlText w:val="%4."/>
      <w:lvlJc w:val="left"/>
      <w:pPr>
        <w:ind w:left="4605" w:hanging="360"/>
      </w:pPr>
    </w:lvl>
    <w:lvl w:ilvl="4" w:tplc="04160019" w:tentative="1">
      <w:start w:val="1"/>
      <w:numFmt w:val="lowerLetter"/>
      <w:lvlText w:val="%5."/>
      <w:lvlJc w:val="left"/>
      <w:pPr>
        <w:ind w:left="5325" w:hanging="360"/>
      </w:pPr>
    </w:lvl>
    <w:lvl w:ilvl="5" w:tplc="0416001B" w:tentative="1">
      <w:start w:val="1"/>
      <w:numFmt w:val="lowerRoman"/>
      <w:lvlText w:val="%6."/>
      <w:lvlJc w:val="right"/>
      <w:pPr>
        <w:ind w:left="6045" w:hanging="180"/>
      </w:pPr>
    </w:lvl>
    <w:lvl w:ilvl="6" w:tplc="0416000F" w:tentative="1">
      <w:start w:val="1"/>
      <w:numFmt w:val="decimal"/>
      <w:lvlText w:val="%7."/>
      <w:lvlJc w:val="left"/>
      <w:pPr>
        <w:ind w:left="6765" w:hanging="360"/>
      </w:pPr>
    </w:lvl>
    <w:lvl w:ilvl="7" w:tplc="04160019" w:tentative="1">
      <w:start w:val="1"/>
      <w:numFmt w:val="lowerLetter"/>
      <w:lvlText w:val="%8."/>
      <w:lvlJc w:val="left"/>
      <w:pPr>
        <w:ind w:left="7485" w:hanging="360"/>
      </w:pPr>
    </w:lvl>
    <w:lvl w:ilvl="8" w:tplc="0416001B" w:tentative="1">
      <w:start w:val="1"/>
      <w:numFmt w:val="lowerRoman"/>
      <w:lvlText w:val="%9."/>
      <w:lvlJc w:val="right"/>
      <w:pPr>
        <w:ind w:left="8205" w:hanging="180"/>
      </w:pPr>
    </w:lvl>
  </w:abstractNum>
  <w:abstractNum w:abstractNumId="1" w15:restartNumberingAfterBreak="0">
    <w:nsid w:val="10764289"/>
    <w:multiLevelType w:val="hybridMultilevel"/>
    <w:tmpl w:val="99D06DF4"/>
    <w:lvl w:ilvl="0" w:tplc="6EC01A40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16001B">
      <w:start w:val="1"/>
      <w:numFmt w:val="lowerRoman"/>
      <w:lvlText w:val="%2."/>
      <w:lvlJc w:val="righ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2574A51"/>
    <w:multiLevelType w:val="multilevel"/>
    <w:tmpl w:val="80084848"/>
    <w:lvl w:ilvl="0">
      <w:start w:val="1"/>
      <w:numFmt w:val="decimal"/>
      <w:pStyle w:val="Numerao1"/>
      <w:lvlText w:val="%1"/>
      <w:lvlJc w:val="left"/>
      <w:pPr>
        <w:ind w:left="360" w:hanging="360"/>
      </w:pPr>
      <w:rPr>
        <w:rFonts w:hint="default"/>
        <w:b w:val="0"/>
        <w:bCs/>
      </w:rPr>
    </w:lvl>
    <w:lvl w:ilvl="1">
      <w:start w:val="1"/>
      <w:numFmt w:val="decimal"/>
      <w:pStyle w:val="numerao11"/>
      <w:lvlText w:val="%1.%2"/>
      <w:lvlJc w:val="left"/>
      <w:pPr>
        <w:ind w:left="360" w:hanging="360"/>
      </w:pPr>
      <w:rPr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2B7560CB"/>
    <w:multiLevelType w:val="hybridMultilevel"/>
    <w:tmpl w:val="7AE877FE"/>
    <w:lvl w:ilvl="0" w:tplc="ADEE2B14">
      <w:start w:val="1"/>
      <w:numFmt w:val="lowerLetter"/>
      <w:lvlText w:val="%1)"/>
      <w:lvlJc w:val="left"/>
      <w:pPr>
        <w:ind w:left="1069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E1105D4"/>
    <w:multiLevelType w:val="multilevel"/>
    <w:tmpl w:val="CD744EF8"/>
    <w:lvl w:ilvl="0">
      <w:start w:val="1"/>
      <w:numFmt w:val="decimal"/>
      <w:pStyle w:val="Ttulo1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360" w:hanging="360"/>
      </w:pPr>
      <w:rPr>
        <w:rFonts w:asciiTheme="minorHAnsi" w:hAnsiTheme="minorHAnsi" w:cstheme="minorHAnsi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Ttulo3"/>
      <w:lvlText w:val="%1.%2.%3"/>
      <w:lvlJc w:val="left"/>
      <w:pPr>
        <w:ind w:left="1288" w:hanging="720"/>
      </w:pPr>
      <w:rPr>
        <w:rFonts w:hint="default"/>
        <w:color w:val="auto"/>
      </w:rPr>
    </w:lvl>
    <w:lvl w:ilvl="3">
      <w:start w:val="1"/>
      <w:numFmt w:val="decimal"/>
      <w:pStyle w:val="Ttulo4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33F16361"/>
    <w:multiLevelType w:val="hybridMultilevel"/>
    <w:tmpl w:val="932A22F8"/>
    <w:lvl w:ilvl="0" w:tplc="04160017">
      <w:start w:val="1"/>
      <w:numFmt w:val="lowerLetter"/>
      <w:lvlText w:val="%1)"/>
      <w:lvlJc w:val="left"/>
      <w:pPr>
        <w:ind w:left="2445" w:hanging="360"/>
      </w:pPr>
    </w:lvl>
    <w:lvl w:ilvl="1" w:tplc="04160019" w:tentative="1">
      <w:start w:val="1"/>
      <w:numFmt w:val="lowerLetter"/>
      <w:lvlText w:val="%2."/>
      <w:lvlJc w:val="left"/>
      <w:pPr>
        <w:ind w:left="3165" w:hanging="360"/>
      </w:pPr>
    </w:lvl>
    <w:lvl w:ilvl="2" w:tplc="0416001B" w:tentative="1">
      <w:start w:val="1"/>
      <w:numFmt w:val="lowerRoman"/>
      <w:lvlText w:val="%3."/>
      <w:lvlJc w:val="right"/>
      <w:pPr>
        <w:ind w:left="3885" w:hanging="180"/>
      </w:pPr>
    </w:lvl>
    <w:lvl w:ilvl="3" w:tplc="0416000F" w:tentative="1">
      <w:start w:val="1"/>
      <w:numFmt w:val="decimal"/>
      <w:lvlText w:val="%4."/>
      <w:lvlJc w:val="left"/>
      <w:pPr>
        <w:ind w:left="4605" w:hanging="360"/>
      </w:pPr>
    </w:lvl>
    <w:lvl w:ilvl="4" w:tplc="04160019" w:tentative="1">
      <w:start w:val="1"/>
      <w:numFmt w:val="lowerLetter"/>
      <w:lvlText w:val="%5."/>
      <w:lvlJc w:val="left"/>
      <w:pPr>
        <w:ind w:left="5325" w:hanging="360"/>
      </w:pPr>
    </w:lvl>
    <w:lvl w:ilvl="5" w:tplc="0416001B" w:tentative="1">
      <w:start w:val="1"/>
      <w:numFmt w:val="lowerRoman"/>
      <w:lvlText w:val="%6."/>
      <w:lvlJc w:val="right"/>
      <w:pPr>
        <w:ind w:left="6045" w:hanging="180"/>
      </w:pPr>
    </w:lvl>
    <w:lvl w:ilvl="6" w:tplc="0416000F" w:tentative="1">
      <w:start w:val="1"/>
      <w:numFmt w:val="decimal"/>
      <w:lvlText w:val="%7."/>
      <w:lvlJc w:val="left"/>
      <w:pPr>
        <w:ind w:left="6765" w:hanging="360"/>
      </w:pPr>
    </w:lvl>
    <w:lvl w:ilvl="7" w:tplc="04160019" w:tentative="1">
      <w:start w:val="1"/>
      <w:numFmt w:val="lowerLetter"/>
      <w:lvlText w:val="%8."/>
      <w:lvlJc w:val="left"/>
      <w:pPr>
        <w:ind w:left="7485" w:hanging="360"/>
      </w:pPr>
    </w:lvl>
    <w:lvl w:ilvl="8" w:tplc="0416001B" w:tentative="1">
      <w:start w:val="1"/>
      <w:numFmt w:val="lowerRoman"/>
      <w:lvlText w:val="%9."/>
      <w:lvlJc w:val="right"/>
      <w:pPr>
        <w:ind w:left="8205" w:hanging="180"/>
      </w:pPr>
    </w:lvl>
  </w:abstractNum>
  <w:abstractNum w:abstractNumId="6" w15:restartNumberingAfterBreak="0">
    <w:nsid w:val="518B13A7"/>
    <w:multiLevelType w:val="multilevel"/>
    <w:tmpl w:val="2D848FD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28E45CE"/>
    <w:multiLevelType w:val="hybridMultilevel"/>
    <w:tmpl w:val="6BF895F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B60886"/>
    <w:multiLevelType w:val="hybridMultilevel"/>
    <w:tmpl w:val="7AE877FE"/>
    <w:lvl w:ilvl="0" w:tplc="ADEE2B14">
      <w:start w:val="1"/>
      <w:numFmt w:val="lowerLetter"/>
      <w:lvlText w:val="%1)"/>
      <w:lvlJc w:val="left"/>
      <w:pPr>
        <w:ind w:left="1069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0526609"/>
    <w:multiLevelType w:val="hybridMultilevel"/>
    <w:tmpl w:val="7AE877FE"/>
    <w:lvl w:ilvl="0" w:tplc="ADEE2B14">
      <w:start w:val="1"/>
      <w:numFmt w:val="lowerLetter"/>
      <w:lvlText w:val="%1)"/>
      <w:lvlJc w:val="left"/>
      <w:pPr>
        <w:ind w:left="1069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57F0095"/>
    <w:multiLevelType w:val="hybridMultilevel"/>
    <w:tmpl w:val="6CCA1706"/>
    <w:lvl w:ilvl="0" w:tplc="BB8A46B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DF4356"/>
    <w:multiLevelType w:val="hybridMultilevel"/>
    <w:tmpl w:val="026A1706"/>
    <w:lvl w:ilvl="0" w:tplc="04160017">
      <w:start w:val="1"/>
      <w:numFmt w:val="lowerLetter"/>
      <w:lvlText w:val="%1)"/>
      <w:lvlJc w:val="left"/>
      <w:pPr>
        <w:ind w:left="2145" w:hanging="360"/>
      </w:pPr>
    </w:lvl>
    <w:lvl w:ilvl="1" w:tplc="04160019" w:tentative="1">
      <w:start w:val="1"/>
      <w:numFmt w:val="lowerLetter"/>
      <w:lvlText w:val="%2."/>
      <w:lvlJc w:val="left"/>
      <w:pPr>
        <w:ind w:left="2865" w:hanging="360"/>
      </w:pPr>
    </w:lvl>
    <w:lvl w:ilvl="2" w:tplc="0416001B" w:tentative="1">
      <w:start w:val="1"/>
      <w:numFmt w:val="lowerRoman"/>
      <w:lvlText w:val="%3."/>
      <w:lvlJc w:val="right"/>
      <w:pPr>
        <w:ind w:left="3585" w:hanging="180"/>
      </w:pPr>
    </w:lvl>
    <w:lvl w:ilvl="3" w:tplc="0416000F" w:tentative="1">
      <w:start w:val="1"/>
      <w:numFmt w:val="decimal"/>
      <w:lvlText w:val="%4."/>
      <w:lvlJc w:val="left"/>
      <w:pPr>
        <w:ind w:left="4305" w:hanging="360"/>
      </w:pPr>
    </w:lvl>
    <w:lvl w:ilvl="4" w:tplc="04160019" w:tentative="1">
      <w:start w:val="1"/>
      <w:numFmt w:val="lowerLetter"/>
      <w:lvlText w:val="%5."/>
      <w:lvlJc w:val="left"/>
      <w:pPr>
        <w:ind w:left="5025" w:hanging="360"/>
      </w:pPr>
    </w:lvl>
    <w:lvl w:ilvl="5" w:tplc="0416001B" w:tentative="1">
      <w:start w:val="1"/>
      <w:numFmt w:val="lowerRoman"/>
      <w:lvlText w:val="%6."/>
      <w:lvlJc w:val="right"/>
      <w:pPr>
        <w:ind w:left="5745" w:hanging="180"/>
      </w:pPr>
    </w:lvl>
    <w:lvl w:ilvl="6" w:tplc="0416000F" w:tentative="1">
      <w:start w:val="1"/>
      <w:numFmt w:val="decimal"/>
      <w:lvlText w:val="%7."/>
      <w:lvlJc w:val="left"/>
      <w:pPr>
        <w:ind w:left="6465" w:hanging="360"/>
      </w:pPr>
    </w:lvl>
    <w:lvl w:ilvl="7" w:tplc="04160019" w:tentative="1">
      <w:start w:val="1"/>
      <w:numFmt w:val="lowerLetter"/>
      <w:lvlText w:val="%8."/>
      <w:lvlJc w:val="left"/>
      <w:pPr>
        <w:ind w:left="7185" w:hanging="360"/>
      </w:pPr>
    </w:lvl>
    <w:lvl w:ilvl="8" w:tplc="0416001B" w:tentative="1">
      <w:start w:val="1"/>
      <w:numFmt w:val="lowerRoman"/>
      <w:lvlText w:val="%9."/>
      <w:lvlJc w:val="right"/>
      <w:pPr>
        <w:ind w:left="7905" w:hanging="180"/>
      </w:p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3"/>
  </w:num>
  <w:num w:numId="5">
    <w:abstractNumId w:val="10"/>
  </w:num>
  <w:num w:numId="6">
    <w:abstractNumId w:val="2"/>
  </w:num>
  <w:num w:numId="7">
    <w:abstractNumId w:val="5"/>
  </w:num>
  <w:num w:numId="8">
    <w:abstractNumId w:val="0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1"/>
  </w:num>
  <w:num w:numId="12">
    <w:abstractNumId w:val="3"/>
    <w:lvlOverride w:ilvl="0">
      <w:startOverride w:val="1"/>
    </w:lvlOverride>
  </w:num>
  <w:num w:numId="13">
    <w:abstractNumId w:val="9"/>
  </w:num>
  <w:num w:numId="14">
    <w:abstractNumId w:val="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readOnly" w:enforcement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175F"/>
    <w:rsid w:val="00000E3E"/>
    <w:rsid w:val="00000E6F"/>
    <w:rsid w:val="00002A7A"/>
    <w:rsid w:val="00007381"/>
    <w:rsid w:val="00007599"/>
    <w:rsid w:val="00010AFC"/>
    <w:rsid w:val="00010EB2"/>
    <w:rsid w:val="00012070"/>
    <w:rsid w:val="00012B5A"/>
    <w:rsid w:val="0001411B"/>
    <w:rsid w:val="00027C15"/>
    <w:rsid w:val="0003145F"/>
    <w:rsid w:val="00035AE2"/>
    <w:rsid w:val="00036C88"/>
    <w:rsid w:val="00037009"/>
    <w:rsid w:val="00040E22"/>
    <w:rsid w:val="00041BAB"/>
    <w:rsid w:val="00045F77"/>
    <w:rsid w:val="000461D3"/>
    <w:rsid w:val="00046A8C"/>
    <w:rsid w:val="00046EDB"/>
    <w:rsid w:val="00054495"/>
    <w:rsid w:val="000611BF"/>
    <w:rsid w:val="000643C3"/>
    <w:rsid w:val="00064692"/>
    <w:rsid w:val="0006561F"/>
    <w:rsid w:val="00066D64"/>
    <w:rsid w:val="00067BEA"/>
    <w:rsid w:val="0009757A"/>
    <w:rsid w:val="000A7C63"/>
    <w:rsid w:val="000B0328"/>
    <w:rsid w:val="000B04E1"/>
    <w:rsid w:val="000B0DB5"/>
    <w:rsid w:val="000B6020"/>
    <w:rsid w:val="000C09D5"/>
    <w:rsid w:val="000C175F"/>
    <w:rsid w:val="000C2153"/>
    <w:rsid w:val="000C40A3"/>
    <w:rsid w:val="000C46B8"/>
    <w:rsid w:val="000C7DF4"/>
    <w:rsid w:val="000D37C6"/>
    <w:rsid w:val="000D431F"/>
    <w:rsid w:val="000D756F"/>
    <w:rsid w:val="000E4243"/>
    <w:rsid w:val="000E5FF2"/>
    <w:rsid w:val="000E6B6B"/>
    <w:rsid w:val="000E723C"/>
    <w:rsid w:val="000F0E7F"/>
    <w:rsid w:val="000F3510"/>
    <w:rsid w:val="000F5BDB"/>
    <w:rsid w:val="00100FCF"/>
    <w:rsid w:val="00101079"/>
    <w:rsid w:val="00102C52"/>
    <w:rsid w:val="00104A1E"/>
    <w:rsid w:val="001069D4"/>
    <w:rsid w:val="00107884"/>
    <w:rsid w:val="00112A58"/>
    <w:rsid w:val="001140F7"/>
    <w:rsid w:val="00114765"/>
    <w:rsid w:val="00116EB6"/>
    <w:rsid w:val="00117675"/>
    <w:rsid w:val="00120C6E"/>
    <w:rsid w:val="00122047"/>
    <w:rsid w:val="00124D84"/>
    <w:rsid w:val="00126247"/>
    <w:rsid w:val="00126A65"/>
    <w:rsid w:val="00130ADE"/>
    <w:rsid w:val="00142AAA"/>
    <w:rsid w:val="00143F0A"/>
    <w:rsid w:val="00147C1A"/>
    <w:rsid w:val="0015019C"/>
    <w:rsid w:val="00154450"/>
    <w:rsid w:val="00155BFB"/>
    <w:rsid w:val="00156C9E"/>
    <w:rsid w:val="001617F7"/>
    <w:rsid w:val="00161E20"/>
    <w:rsid w:val="00162877"/>
    <w:rsid w:val="00162879"/>
    <w:rsid w:val="00162F57"/>
    <w:rsid w:val="001671F8"/>
    <w:rsid w:val="00172E9A"/>
    <w:rsid w:val="00174497"/>
    <w:rsid w:val="00175901"/>
    <w:rsid w:val="0017727F"/>
    <w:rsid w:val="00185F29"/>
    <w:rsid w:val="00187025"/>
    <w:rsid w:val="00187648"/>
    <w:rsid w:val="00187EE9"/>
    <w:rsid w:val="00190DF7"/>
    <w:rsid w:val="00192354"/>
    <w:rsid w:val="001966EB"/>
    <w:rsid w:val="00197673"/>
    <w:rsid w:val="001A59CE"/>
    <w:rsid w:val="001B12D1"/>
    <w:rsid w:val="001B4B57"/>
    <w:rsid w:val="001B7630"/>
    <w:rsid w:val="001C0C57"/>
    <w:rsid w:val="001C178A"/>
    <w:rsid w:val="001C1DFF"/>
    <w:rsid w:val="001C3132"/>
    <w:rsid w:val="001C548A"/>
    <w:rsid w:val="001C63AD"/>
    <w:rsid w:val="001D063F"/>
    <w:rsid w:val="001E26D6"/>
    <w:rsid w:val="001E3406"/>
    <w:rsid w:val="001E3C33"/>
    <w:rsid w:val="001F41B8"/>
    <w:rsid w:val="002017ED"/>
    <w:rsid w:val="00202AF7"/>
    <w:rsid w:val="00203434"/>
    <w:rsid w:val="00204667"/>
    <w:rsid w:val="00205CF2"/>
    <w:rsid w:val="00206224"/>
    <w:rsid w:val="002103F6"/>
    <w:rsid w:val="00211728"/>
    <w:rsid w:val="00220E29"/>
    <w:rsid w:val="00221978"/>
    <w:rsid w:val="00225800"/>
    <w:rsid w:val="00226CF1"/>
    <w:rsid w:val="00232567"/>
    <w:rsid w:val="002341E2"/>
    <w:rsid w:val="00235B35"/>
    <w:rsid w:val="0023655F"/>
    <w:rsid w:val="002367C1"/>
    <w:rsid w:val="0023779A"/>
    <w:rsid w:val="00242232"/>
    <w:rsid w:val="00243610"/>
    <w:rsid w:val="00243EC6"/>
    <w:rsid w:val="00245F9B"/>
    <w:rsid w:val="002516D8"/>
    <w:rsid w:val="0025691F"/>
    <w:rsid w:val="00276002"/>
    <w:rsid w:val="0027625A"/>
    <w:rsid w:val="00283DDE"/>
    <w:rsid w:val="002855DB"/>
    <w:rsid w:val="00286735"/>
    <w:rsid w:val="002936F1"/>
    <w:rsid w:val="00295D05"/>
    <w:rsid w:val="00296101"/>
    <w:rsid w:val="00296FF2"/>
    <w:rsid w:val="002A21C7"/>
    <w:rsid w:val="002A7758"/>
    <w:rsid w:val="002B23CF"/>
    <w:rsid w:val="002C24C4"/>
    <w:rsid w:val="002C315D"/>
    <w:rsid w:val="002C6F2A"/>
    <w:rsid w:val="002D04CF"/>
    <w:rsid w:val="002D582D"/>
    <w:rsid w:val="002D62E4"/>
    <w:rsid w:val="002D741E"/>
    <w:rsid w:val="002E066D"/>
    <w:rsid w:val="002E327E"/>
    <w:rsid w:val="002F011F"/>
    <w:rsid w:val="002F166D"/>
    <w:rsid w:val="002F2688"/>
    <w:rsid w:val="002F38B1"/>
    <w:rsid w:val="002F607E"/>
    <w:rsid w:val="00302EAE"/>
    <w:rsid w:val="003059D5"/>
    <w:rsid w:val="00306B3D"/>
    <w:rsid w:val="0031098B"/>
    <w:rsid w:val="0031713F"/>
    <w:rsid w:val="003240E1"/>
    <w:rsid w:val="003265EC"/>
    <w:rsid w:val="003302CD"/>
    <w:rsid w:val="003325C0"/>
    <w:rsid w:val="003429A1"/>
    <w:rsid w:val="003438FE"/>
    <w:rsid w:val="00343E36"/>
    <w:rsid w:val="00344CE0"/>
    <w:rsid w:val="00347D2F"/>
    <w:rsid w:val="00347E95"/>
    <w:rsid w:val="0036262F"/>
    <w:rsid w:val="003649C7"/>
    <w:rsid w:val="003664ED"/>
    <w:rsid w:val="0036797B"/>
    <w:rsid w:val="00380F1B"/>
    <w:rsid w:val="003812FD"/>
    <w:rsid w:val="00382ED0"/>
    <w:rsid w:val="00395E5F"/>
    <w:rsid w:val="00396A08"/>
    <w:rsid w:val="00397DC6"/>
    <w:rsid w:val="003A46A1"/>
    <w:rsid w:val="003A50AF"/>
    <w:rsid w:val="003A50C8"/>
    <w:rsid w:val="003A5896"/>
    <w:rsid w:val="003B1DBC"/>
    <w:rsid w:val="003B2103"/>
    <w:rsid w:val="003B3EAD"/>
    <w:rsid w:val="003B403A"/>
    <w:rsid w:val="003C1AF2"/>
    <w:rsid w:val="003C6A96"/>
    <w:rsid w:val="003D109C"/>
    <w:rsid w:val="003D3874"/>
    <w:rsid w:val="003D725E"/>
    <w:rsid w:val="003D7B71"/>
    <w:rsid w:val="003E0DF8"/>
    <w:rsid w:val="003E242F"/>
    <w:rsid w:val="003E485B"/>
    <w:rsid w:val="003E5120"/>
    <w:rsid w:val="003F0BB0"/>
    <w:rsid w:val="003F10FA"/>
    <w:rsid w:val="003F49CB"/>
    <w:rsid w:val="003F49D2"/>
    <w:rsid w:val="003F4EC0"/>
    <w:rsid w:val="003F58D5"/>
    <w:rsid w:val="003F5A42"/>
    <w:rsid w:val="00406C55"/>
    <w:rsid w:val="0041228D"/>
    <w:rsid w:val="00412DFA"/>
    <w:rsid w:val="00417E2E"/>
    <w:rsid w:val="00420207"/>
    <w:rsid w:val="004205CF"/>
    <w:rsid w:val="00420DF2"/>
    <w:rsid w:val="00424FC2"/>
    <w:rsid w:val="00426CE9"/>
    <w:rsid w:val="004279D6"/>
    <w:rsid w:val="0043328A"/>
    <w:rsid w:val="004370D9"/>
    <w:rsid w:val="004372E1"/>
    <w:rsid w:val="00437E28"/>
    <w:rsid w:val="0044027C"/>
    <w:rsid w:val="00441539"/>
    <w:rsid w:val="00443030"/>
    <w:rsid w:val="004436DF"/>
    <w:rsid w:val="00445733"/>
    <w:rsid w:val="004471F4"/>
    <w:rsid w:val="00450250"/>
    <w:rsid w:val="00452676"/>
    <w:rsid w:val="00453B05"/>
    <w:rsid w:val="00455E21"/>
    <w:rsid w:val="00456A62"/>
    <w:rsid w:val="004628BE"/>
    <w:rsid w:val="00464822"/>
    <w:rsid w:val="00471E25"/>
    <w:rsid w:val="00486113"/>
    <w:rsid w:val="004863F9"/>
    <w:rsid w:val="00487A72"/>
    <w:rsid w:val="00490069"/>
    <w:rsid w:val="00491BA9"/>
    <w:rsid w:val="004976E5"/>
    <w:rsid w:val="004976F7"/>
    <w:rsid w:val="004A2B29"/>
    <w:rsid w:val="004A58A3"/>
    <w:rsid w:val="004A6F72"/>
    <w:rsid w:val="004B03BF"/>
    <w:rsid w:val="004B7A47"/>
    <w:rsid w:val="004C25CD"/>
    <w:rsid w:val="004C29C7"/>
    <w:rsid w:val="004D23DD"/>
    <w:rsid w:val="004D5989"/>
    <w:rsid w:val="004E3B18"/>
    <w:rsid w:val="004E616E"/>
    <w:rsid w:val="004E7EAD"/>
    <w:rsid w:val="004F0517"/>
    <w:rsid w:val="004F132E"/>
    <w:rsid w:val="004F685B"/>
    <w:rsid w:val="004F6E76"/>
    <w:rsid w:val="005041D3"/>
    <w:rsid w:val="005044B8"/>
    <w:rsid w:val="005057C5"/>
    <w:rsid w:val="005068E0"/>
    <w:rsid w:val="005071F8"/>
    <w:rsid w:val="0051067D"/>
    <w:rsid w:val="00510EA8"/>
    <w:rsid w:val="00513078"/>
    <w:rsid w:val="00516539"/>
    <w:rsid w:val="0053112F"/>
    <w:rsid w:val="0053589B"/>
    <w:rsid w:val="00541AE3"/>
    <w:rsid w:val="00541D3C"/>
    <w:rsid w:val="00544BCA"/>
    <w:rsid w:val="00546C95"/>
    <w:rsid w:val="00551DA1"/>
    <w:rsid w:val="00554FCC"/>
    <w:rsid w:val="005558AD"/>
    <w:rsid w:val="00565765"/>
    <w:rsid w:val="0056671C"/>
    <w:rsid w:val="00576049"/>
    <w:rsid w:val="005818B7"/>
    <w:rsid w:val="005819D1"/>
    <w:rsid w:val="005860F6"/>
    <w:rsid w:val="005865D2"/>
    <w:rsid w:val="00590FCD"/>
    <w:rsid w:val="00597A1E"/>
    <w:rsid w:val="005A157F"/>
    <w:rsid w:val="005A2B0B"/>
    <w:rsid w:val="005A3044"/>
    <w:rsid w:val="005A4CAF"/>
    <w:rsid w:val="005A5E1F"/>
    <w:rsid w:val="005A7016"/>
    <w:rsid w:val="005B219A"/>
    <w:rsid w:val="005B4D28"/>
    <w:rsid w:val="005B5457"/>
    <w:rsid w:val="005C34C8"/>
    <w:rsid w:val="005C3573"/>
    <w:rsid w:val="005C6379"/>
    <w:rsid w:val="005D16C1"/>
    <w:rsid w:val="005D23A2"/>
    <w:rsid w:val="005D3106"/>
    <w:rsid w:val="005D5C27"/>
    <w:rsid w:val="005D630C"/>
    <w:rsid w:val="005D64CD"/>
    <w:rsid w:val="005E01FF"/>
    <w:rsid w:val="005E35C3"/>
    <w:rsid w:val="005E3CEC"/>
    <w:rsid w:val="005F12FE"/>
    <w:rsid w:val="005F7B98"/>
    <w:rsid w:val="006005D9"/>
    <w:rsid w:val="00604199"/>
    <w:rsid w:val="00607B23"/>
    <w:rsid w:val="0061288E"/>
    <w:rsid w:val="0061375D"/>
    <w:rsid w:val="006165A0"/>
    <w:rsid w:val="00620B44"/>
    <w:rsid w:val="00620E8B"/>
    <w:rsid w:val="00622668"/>
    <w:rsid w:val="00623B23"/>
    <w:rsid w:val="006279E5"/>
    <w:rsid w:val="00630796"/>
    <w:rsid w:val="006310B6"/>
    <w:rsid w:val="006327A6"/>
    <w:rsid w:val="006349F6"/>
    <w:rsid w:val="00634DE5"/>
    <w:rsid w:val="00635C00"/>
    <w:rsid w:val="00636AF9"/>
    <w:rsid w:val="00636EFC"/>
    <w:rsid w:val="00641F56"/>
    <w:rsid w:val="00644D77"/>
    <w:rsid w:val="006456B6"/>
    <w:rsid w:val="00647883"/>
    <w:rsid w:val="0065350E"/>
    <w:rsid w:val="00657BAC"/>
    <w:rsid w:val="00660473"/>
    <w:rsid w:val="0066499A"/>
    <w:rsid w:val="006719CF"/>
    <w:rsid w:val="00672E21"/>
    <w:rsid w:val="0067459E"/>
    <w:rsid w:val="00675A21"/>
    <w:rsid w:val="006817FF"/>
    <w:rsid w:val="006852AE"/>
    <w:rsid w:val="0068649F"/>
    <w:rsid w:val="0069242C"/>
    <w:rsid w:val="0069372C"/>
    <w:rsid w:val="0069798B"/>
    <w:rsid w:val="006A33EE"/>
    <w:rsid w:val="006A4584"/>
    <w:rsid w:val="006A66D6"/>
    <w:rsid w:val="006B0D86"/>
    <w:rsid w:val="006C0A93"/>
    <w:rsid w:val="006C22B1"/>
    <w:rsid w:val="006C2654"/>
    <w:rsid w:val="006C42F8"/>
    <w:rsid w:val="006C7204"/>
    <w:rsid w:val="006D240F"/>
    <w:rsid w:val="006D2D08"/>
    <w:rsid w:val="006D2E2B"/>
    <w:rsid w:val="006D48BC"/>
    <w:rsid w:val="006D7175"/>
    <w:rsid w:val="006E10C2"/>
    <w:rsid w:val="006E61E3"/>
    <w:rsid w:val="006F1A8F"/>
    <w:rsid w:val="006F1D4A"/>
    <w:rsid w:val="006F4818"/>
    <w:rsid w:val="00700724"/>
    <w:rsid w:val="00706917"/>
    <w:rsid w:val="00706D89"/>
    <w:rsid w:val="00710ED7"/>
    <w:rsid w:val="00713670"/>
    <w:rsid w:val="0072011A"/>
    <w:rsid w:val="00720ED3"/>
    <w:rsid w:val="00722EE7"/>
    <w:rsid w:val="00723280"/>
    <w:rsid w:val="0072473B"/>
    <w:rsid w:val="00726077"/>
    <w:rsid w:val="00727795"/>
    <w:rsid w:val="00731D23"/>
    <w:rsid w:val="0073424C"/>
    <w:rsid w:val="00734DE6"/>
    <w:rsid w:val="00740768"/>
    <w:rsid w:val="0074444C"/>
    <w:rsid w:val="0075109B"/>
    <w:rsid w:val="00753E8D"/>
    <w:rsid w:val="00754315"/>
    <w:rsid w:val="007570E8"/>
    <w:rsid w:val="00757AB0"/>
    <w:rsid w:val="00760507"/>
    <w:rsid w:val="007628E4"/>
    <w:rsid w:val="00763BC3"/>
    <w:rsid w:val="00765B32"/>
    <w:rsid w:val="00767404"/>
    <w:rsid w:val="00774B28"/>
    <w:rsid w:val="0077509F"/>
    <w:rsid w:val="00775450"/>
    <w:rsid w:val="00780DDB"/>
    <w:rsid w:val="00781906"/>
    <w:rsid w:val="00783427"/>
    <w:rsid w:val="00783C4B"/>
    <w:rsid w:val="007858D5"/>
    <w:rsid w:val="00787C96"/>
    <w:rsid w:val="00793AD6"/>
    <w:rsid w:val="00795503"/>
    <w:rsid w:val="00795584"/>
    <w:rsid w:val="007955A9"/>
    <w:rsid w:val="00795C59"/>
    <w:rsid w:val="007970E0"/>
    <w:rsid w:val="007A0D54"/>
    <w:rsid w:val="007A176D"/>
    <w:rsid w:val="007A257A"/>
    <w:rsid w:val="007A56A3"/>
    <w:rsid w:val="007A625D"/>
    <w:rsid w:val="007A7AE6"/>
    <w:rsid w:val="007B2DE9"/>
    <w:rsid w:val="007B4DB2"/>
    <w:rsid w:val="007B507D"/>
    <w:rsid w:val="007C055D"/>
    <w:rsid w:val="007C0728"/>
    <w:rsid w:val="007C3010"/>
    <w:rsid w:val="007C7B92"/>
    <w:rsid w:val="007C7C98"/>
    <w:rsid w:val="007D3E7C"/>
    <w:rsid w:val="007E0464"/>
    <w:rsid w:val="007E572A"/>
    <w:rsid w:val="007F0C9E"/>
    <w:rsid w:val="007F236C"/>
    <w:rsid w:val="007F25E5"/>
    <w:rsid w:val="007F2629"/>
    <w:rsid w:val="007F4B5B"/>
    <w:rsid w:val="00804075"/>
    <w:rsid w:val="0080443E"/>
    <w:rsid w:val="00812B19"/>
    <w:rsid w:val="00817BAB"/>
    <w:rsid w:val="008247CB"/>
    <w:rsid w:val="00831CAA"/>
    <w:rsid w:val="0083220D"/>
    <w:rsid w:val="008322FD"/>
    <w:rsid w:val="008337DA"/>
    <w:rsid w:val="00835208"/>
    <w:rsid w:val="00842921"/>
    <w:rsid w:val="00844A9E"/>
    <w:rsid w:val="008522CB"/>
    <w:rsid w:val="00855347"/>
    <w:rsid w:val="00856EC0"/>
    <w:rsid w:val="00860DD6"/>
    <w:rsid w:val="00861C0F"/>
    <w:rsid w:val="00861DA6"/>
    <w:rsid w:val="00880280"/>
    <w:rsid w:val="00883266"/>
    <w:rsid w:val="00890488"/>
    <w:rsid w:val="008942FA"/>
    <w:rsid w:val="008A1667"/>
    <w:rsid w:val="008A3C20"/>
    <w:rsid w:val="008A7AEE"/>
    <w:rsid w:val="008B32DF"/>
    <w:rsid w:val="008B3A64"/>
    <w:rsid w:val="008C4A87"/>
    <w:rsid w:val="008D1967"/>
    <w:rsid w:val="008D34E6"/>
    <w:rsid w:val="008E1C25"/>
    <w:rsid w:val="008E7EED"/>
    <w:rsid w:val="008F73B8"/>
    <w:rsid w:val="00902470"/>
    <w:rsid w:val="009151EC"/>
    <w:rsid w:val="00916F1D"/>
    <w:rsid w:val="009177C3"/>
    <w:rsid w:val="00921797"/>
    <w:rsid w:val="00922C89"/>
    <w:rsid w:val="00924338"/>
    <w:rsid w:val="00925CAF"/>
    <w:rsid w:val="00927ACB"/>
    <w:rsid w:val="00930C94"/>
    <w:rsid w:val="009376A1"/>
    <w:rsid w:val="0094407D"/>
    <w:rsid w:val="00945423"/>
    <w:rsid w:val="0094612E"/>
    <w:rsid w:val="0095690E"/>
    <w:rsid w:val="00956C5F"/>
    <w:rsid w:val="009611F1"/>
    <w:rsid w:val="0096409B"/>
    <w:rsid w:val="00967D93"/>
    <w:rsid w:val="0097184E"/>
    <w:rsid w:val="0097374C"/>
    <w:rsid w:val="00975CEB"/>
    <w:rsid w:val="00993794"/>
    <w:rsid w:val="009A0D4A"/>
    <w:rsid w:val="009A22EE"/>
    <w:rsid w:val="009A3343"/>
    <w:rsid w:val="009A34F8"/>
    <w:rsid w:val="009B0842"/>
    <w:rsid w:val="009B21B5"/>
    <w:rsid w:val="009B2846"/>
    <w:rsid w:val="009B66A5"/>
    <w:rsid w:val="009C404A"/>
    <w:rsid w:val="009C5613"/>
    <w:rsid w:val="009D1337"/>
    <w:rsid w:val="009D2456"/>
    <w:rsid w:val="009D27EB"/>
    <w:rsid w:val="009D539C"/>
    <w:rsid w:val="009D7A74"/>
    <w:rsid w:val="009E1BF7"/>
    <w:rsid w:val="009E359B"/>
    <w:rsid w:val="009F5ABB"/>
    <w:rsid w:val="009F7113"/>
    <w:rsid w:val="00A03F6A"/>
    <w:rsid w:val="00A056A8"/>
    <w:rsid w:val="00A0764E"/>
    <w:rsid w:val="00A11325"/>
    <w:rsid w:val="00A20966"/>
    <w:rsid w:val="00A247D8"/>
    <w:rsid w:val="00A26B12"/>
    <w:rsid w:val="00A307BA"/>
    <w:rsid w:val="00A31AC8"/>
    <w:rsid w:val="00A32F3D"/>
    <w:rsid w:val="00A3597E"/>
    <w:rsid w:val="00A43DA5"/>
    <w:rsid w:val="00A476DD"/>
    <w:rsid w:val="00A51F46"/>
    <w:rsid w:val="00A54281"/>
    <w:rsid w:val="00A55787"/>
    <w:rsid w:val="00A55999"/>
    <w:rsid w:val="00A56B5E"/>
    <w:rsid w:val="00A65C12"/>
    <w:rsid w:val="00A71458"/>
    <w:rsid w:val="00A732F1"/>
    <w:rsid w:val="00A81990"/>
    <w:rsid w:val="00A860EA"/>
    <w:rsid w:val="00A87439"/>
    <w:rsid w:val="00A94F53"/>
    <w:rsid w:val="00A96799"/>
    <w:rsid w:val="00A967FB"/>
    <w:rsid w:val="00A96AD8"/>
    <w:rsid w:val="00AA00C7"/>
    <w:rsid w:val="00AA0957"/>
    <w:rsid w:val="00AA3303"/>
    <w:rsid w:val="00AA401F"/>
    <w:rsid w:val="00AA4309"/>
    <w:rsid w:val="00AA6377"/>
    <w:rsid w:val="00AB5829"/>
    <w:rsid w:val="00AB5AEB"/>
    <w:rsid w:val="00AB6780"/>
    <w:rsid w:val="00AC0F31"/>
    <w:rsid w:val="00AC326E"/>
    <w:rsid w:val="00AC3432"/>
    <w:rsid w:val="00AC4D77"/>
    <w:rsid w:val="00AC7BC5"/>
    <w:rsid w:val="00AD0AE2"/>
    <w:rsid w:val="00AD1292"/>
    <w:rsid w:val="00AD18D5"/>
    <w:rsid w:val="00AD49D9"/>
    <w:rsid w:val="00AD552B"/>
    <w:rsid w:val="00AE2FAB"/>
    <w:rsid w:val="00AE40C6"/>
    <w:rsid w:val="00AF5A12"/>
    <w:rsid w:val="00B0074F"/>
    <w:rsid w:val="00B120B0"/>
    <w:rsid w:val="00B156C1"/>
    <w:rsid w:val="00B1751B"/>
    <w:rsid w:val="00B228B0"/>
    <w:rsid w:val="00B25601"/>
    <w:rsid w:val="00B26ED3"/>
    <w:rsid w:val="00B278F8"/>
    <w:rsid w:val="00B32640"/>
    <w:rsid w:val="00B3627B"/>
    <w:rsid w:val="00B3726A"/>
    <w:rsid w:val="00B4070B"/>
    <w:rsid w:val="00B42A17"/>
    <w:rsid w:val="00B44CDA"/>
    <w:rsid w:val="00B450FD"/>
    <w:rsid w:val="00B55193"/>
    <w:rsid w:val="00B55DD3"/>
    <w:rsid w:val="00B56162"/>
    <w:rsid w:val="00B56E09"/>
    <w:rsid w:val="00B6195D"/>
    <w:rsid w:val="00B64AAA"/>
    <w:rsid w:val="00B71196"/>
    <w:rsid w:val="00B71BDE"/>
    <w:rsid w:val="00B771FE"/>
    <w:rsid w:val="00B80660"/>
    <w:rsid w:val="00B932AD"/>
    <w:rsid w:val="00B94E4C"/>
    <w:rsid w:val="00B95E67"/>
    <w:rsid w:val="00B9601A"/>
    <w:rsid w:val="00BA07FC"/>
    <w:rsid w:val="00BA0B54"/>
    <w:rsid w:val="00BA1E71"/>
    <w:rsid w:val="00BB14F2"/>
    <w:rsid w:val="00BB49E7"/>
    <w:rsid w:val="00BB4FE2"/>
    <w:rsid w:val="00BC79C0"/>
    <w:rsid w:val="00BC79D7"/>
    <w:rsid w:val="00BE048E"/>
    <w:rsid w:val="00BE1E20"/>
    <w:rsid w:val="00BE3F0C"/>
    <w:rsid w:val="00BF1F89"/>
    <w:rsid w:val="00BF2C63"/>
    <w:rsid w:val="00BF40EC"/>
    <w:rsid w:val="00BF5323"/>
    <w:rsid w:val="00BF5FB9"/>
    <w:rsid w:val="00C01317"/>
    <w:rsid w:val="00C059F9"/>
    <w:rsid w:val="00C05F00"/>
    <w:rsid w:val="00C10C3B"/>
    <w:rsid w:val="00C16A83"/>
    <w:rsid w:val="00C25D06"/>
    <w:rsid w:val="00C2618A"/>
    <w:rsid w:val="00C26A05"/>
    <w:rsid w:val="00C40597"/>
    <w:rsid w:val="00C40C40"/>
    <w:rsid w:val="00C40D3E"/>
    <w:rsid w:val="00C410EC"/>
    <w:rsid w:val="00C526DF"/>
    <w:rsid w:val="00C53913"/>
    <w:rsid w:val="00C554C0"/>
    <w:rsid w:val="00C57CEB"/>
    <w:rsid w:val="00C65983"/>
    <w:rsid w:val="00C72F7B"/>
    <w:rsid w:val="00C7645C"/>
    <w:rsid w:val="00C82656"/>
    <w:rsid w:val="00C83D63"/>
    <w:rsid w:val="00C842F3"/>
    <w:rsid w:val="00C87514"/>
    <w:rsid w:val="00C92130"/>
    <w:rsid w:val="00C949CE"/>
    <w:rsid w:val="00C969BD"/>
    <w:rsid w:val="00CA1B8B"/>
    <w:rsid w:val="00CA212E"/>
    <w:rsid w:val="00CA2260"/>
    <w:rsid w:val="00CA2E31"/>
    <w:rsid w:val="00CA791B"/>
    <w:rsid w:val="00CA7E62"/>
    <w:rsid w:val="00CB005B"/>
    <w:rsid w:val="00CB2A79"/>
    <w:rsid w:val="00CB3590"/>
    <w:rsid w:val="00CB50F1"/>
    <w:rsid w:val="00CC431C"/>
    <w:rsid w:val="00CC4683"/>
    <w:rsid w:val="00CC54FE"/>
    <w:rsid w:val="00CC69BB"/>
    <w:rsid w:val="00CC78AC"/>
    <w:rsid w:val="00CC799D"/>
    <w:rsid w:val="00CC7B71"/>
    <w:rsid w:val="00CD25CB"/>
    <w:rsid w:val="00CD3EB8"/>
    <w:rsid w:val="00CD5E49"/>
    <w:rsid w:val="00CD7F2E"/>
    <w:rsid w:val="00CE1663"/>
    <w:rsid w:val="00CE4250"/>
    <w:rsid w:val="00CE7E50"/>
    <w:rsid w:val="00CF09CD"/>
    <w:rsid w:val="00CF458A"/>
    <w:rsid w:val="00D00B4D"/>
    <w:rsid w:val="00D022F9"/>
    <w:rsid w:val="00D03917"/>
    <w:rsid w:val="00D05D64"/>
    <w:rsid w:val="00D0765D"/>
    <w:rsid w:val="00D1157C"/>
    <w:rsid w:val="00D136E6"/>
    <w:rsid w:val="00D15244"/>
    <w:rsid w:val="00D154AB"/>
    <w:rsid w:val="00D20140"/>
    <w:rsid w:val="00D2072D"/>
    <w:rsid w:val="00D21EE6"/>
    <w:rsid w:val="00D229F2"/>
    <w:rsid w:val="00D2554A"/>
    <w:rsid w:val="00D337AC"/>
    <w:rsid w:val="00D33BDD"/>
    <w:rsid w:val="00D34892"/>
    <w:rsid w:val="00D407B3"/>
    <w:rsid w:val="00D41080"/>
    <w:rsid w:val="00D41915"/>
    <w:rsid w:val="00D41A77"/>
    <w:rsid w:val="00D560B3"/>
    <w:rsid w:val="00D56A00"/>
    <w:rsid w:val="00D603D6"/>
    <w:rsid w:val="00D6069E"/>
    <w:rsid w:val="00D63C80"/>
    <w:rsid w:val="00D668B5"/>
    <w:rsid w:val="00D7030F"/>
    <w:rsid w:val="00D7068F"/>
    <w:rsid w:val="00D7582E"/>
    <w:rsid w:val="00D75F68"/>
    <w:rsid w:val="00D8297C"/>
    <w:rsid w:val="00D829E1"/>
    <w:rsid w:val="00D83646"/>
    <w:rsid w:val="00D83C61"/>
    <w:rsid w:val="00D8433F"/>
    <w:rsid w:val="00D84F5E"/>
    <w:rsid w:val="00D857AC"/>
    <w:rsid w:val="00D8727A"/>
    <w:rsid w:val="00D925CF"/>
    <w:rsid w:val="00D96E27"/>
    <w:rsid w:val="00DA3EC8"/>
    <w:rsid w:val="00DA5A02"/>
    <w:rsid w:val="00DA7FF4"/>
    <w:rsid w:val="00DB05DA"/>
    <w:rsid w:val="00DB18BF"/>
    <w:rsid w:val="00DB45A6"/>
    <w:rsid w:val="00DB5484"/>
    <w:rsid w:val="00DB65E9"/>
    <w:rsid w:val="00DC25F7"/>
    <w:rsid w:val="00DC4D1E"/>
    <w:rsid w:val="00DC77F3"/>
    <w:rsid w:val="00DD04D7"/>
    <w:rsid w:val="00DD63F2"/>
    <w:rsid w:val="00DE20E2"/>
    <w:rsid w:val="00DE3BE9"/>
    <w:rsid w:val="00DE505B"/>
    <w:rsid w:val="00DE6389"/>
    <w:rsid w:val="00DE7889"/>
    <w:rsid w:val="00DF1F83"/>
    <w:rsid w:val="00E00E0B"/>
    <w:rsid w:val="00E04648"/>
    <w:rsid w:val="00E0517F"/>
    <w:rsid w:val="00E057DC"/>
    <w:rsid w:val="00E0583A"/>
    <w:rsid w:val="00E1038E"/>
    <w:rsid w:val="00E12699"/>
    <w:rsid w:val="00E14A3A"/>
    <w:rsid w:val="00E16316"/>
    <w:rsid w:val="00E2301C"/>
    <w:rsid w:val="00E31468"/>
    <w:rsid w:val="00E31B13"/>
    <w:rsid w:val="00E3304E"/>
    <w:rsid w:val="00E352A6"/>
    <w:rsid w:val="00E36C66"/>
    <w:rsid w:val="00E41F6E"/>
    <w:rsid w:val="00E4215B"/>
    <w:rsid w:val="00E4397D"/>
    <w:rsid w:val="00E50A53"/>
    <w:rsid w:val="00E519B5"/>
    <w:rsid w:val="00E527EA"/>
    <w:rsid w:val="00E53261"/>
    <w:rsid w:val="00E5611F"/>
    <w:rsid w:val="00E577CC"/>
    <w:rsid w:val="00E60376"/>
    <w:rsid w:val="00E675E6"/>
    <w:rsid w:val="00E75CC2"/>
    <w:rsid w:val="00E768CB"/>
    <w:rsid w:val="00E768D7"/>
    <w:rsid w:val="00E8078F"/>
    <w:rsid w:val="00E85FAB"/>
    <w:rsid w:val="00E87A27"/>
    <w:rsid w:val="00E91352"/>
    <w:rsid w:val="00E91550"/>
    <w:rsid w:val="00EA10E2"/>
    <w:rsid w:val="00EA162A"/>
    <w:rsid w:val="00EA1E8B"/>
    <w:rsid w:val="00EA561E"/>
    <w:rsid w:val="00EB3693"/>
    <w:rsid w:val="00EB39A6"/>
    <w:rsid w:val="00EB74D0"/>
    <w:rsid w:val="00EB7C97"/>
    <w:rsid w:val="00EC110B"/>
    <w:rsid w:val="00EC6BF6"/>
    <w:rsid w:val="00EC7430"/>
    <w:rsid w:val="00ED04A0"/>
    <w:rsid w:val="00ED1184"/>
    <w:rsid w:val="00ED1636"/>
    <w:rsid w:val="00EE40C6"/>
    <w:rsid w:val="00EE485E"/>
    <w:rsid w:val="00EF06FB"/>
    <w:rsid w:val="00EF2153"/>
    <w:rsid w:val="00EF7222"/>
    <w:rsid w:val="00F00C1A"/>
    <w:rsid w:val="00F01E8D"/>
    <w:rsid w:val="00F054E1"/>
    <w:rsid w:val="00F14565"/>
    <w:rsid w:val="00F216E4"/>
    <w:rsid w:val="00F244A2"/>
    <w:rsid w:val="00F270C4"/>
    <w:rsid w:val="00F304DC"/>
    <w:rsid w:val="00F41644"/>
    <w:rsid w:val="00F44AED"/>
    <w:rsid w:val="00F45550"/>
    <w:rsid w:val="00F4629B"/>
    <w:rsid w:val="00F47A63"/>
    <w:rsid w:val="00F5243B"/>
    <w:rsid w:val="00F565F7"/>
    <w:rsid w:val="00F674F2"/>
    <w:rsid w:val="00F706D1"/>
    <w:rsid w:val="00F74B3E"/>
    <w:rsid w:val="00F82D3B"/>
    <w:rsid w:val="00F905B0"/>
    <w:rsid w:val="00F90832"/>
    <w:rsid w:val="00FA1570"/>
    <w:rsid w:val="00FA7C39"/>
    <w:rsid w:val="00FA7F17"/>
    <w:rsid w:val="00FB0097"/>
    <w:rsid w:val="00FC134A"/>
    <w:rsid w:val="00FC173D"/>
    <w:rsid w:val="00FC22B9"/>
    <w:rsid w:val="00FC2518"/>
    <w:rsid w:val="00FC5020"/>
    <w:rsid w:val="00FD5742"/>
    <w:rsid w:val="00FD5A0E"/>
    <w:rsid w:val="00FD6595"/>
    <w:rsid w:val="00FE1A5E"/>
    <w:rsid w:val="00FE39B8"/>
    <w:rsid w:val="00FE3C1C"/>
    <w:rsid w:val="00FE43EF"/>
    <w:rsid w:val="00FE6378"/>
    <w:rsid w:val="00FE66E2"/>
    <w:rsid w:val="00FE76D8"/>
    <w:rsid w:val="00FF15BA"/>
    <w:rsid w:val="00FF6DCC"/>
    <w:rsid w:val="02409614"/>
    <w:rsid w:val="02E38FF2"/>
    <w:rsid w:val="034DBBDB"/>
    <w:rsid w:val="036103A9"/>
    <w:rsid w:val="036FDBB0"/>
    <w:rsid w:val="037CD2E4"/>
    <w:rsid w:val="03A57911"/>
    <w:rsid w:val="03E58DB5"/>
    <w:rsid w:val="046A78FD"/>
    <w:rsid w:val="04DA72EA"/>
    <w:rsid w:val="05249B7D"/>
    <w:rsid w:val="0681341D"/>
    <w:rsid w:val="069E44EC"/>
    <w:rsid w:val="06DE2D39"/>
    <w:rsid w:val="07D550E5"/>
    <w:rsid w:val="0808B8A7"/>
    <w:rsid w:val="08E379E0"/>
    <w:rsid w:val="0943F576"/>
    <w:rsid w:val="09848D18"/>
    <w:rsid w:val="0A189B4C"/>
    <w:rsid w:val="0B487C8A"/>
    <w:rsid w:val="0B6F4014"/>
    <w:rsid w:val="0BD7773D"/>
    <w:rsid w:val="0BE264CA"/>
    <w:rsid w:val="0BEBC384"/>
    <w:rsid w:val="0C38E419"/>
    <w:rsid w:val="0D187016"/>
    <w:rsid w:val="0D644FD5"/>
    <w:rsid w:val="0E88437B"/>
    <w:rsid w:val="0EA42ACE"/>
    <w:rsid w:val="0ED90A69"/>
    <w:rsid w:val="0F6D6693"/>
    <w:rsid w:val="0F95FD91"/>
    <w:rsid w:val="10C410BD"/>
    <w:rsid w:val="11892B75"/>
    <w:rsid w:val="11DE928D"/>
    <w:rsid w:val="123B8AC6"/>
    <w:rsid w:val="125FE11E"/>
    <w:rsid w:val="12C8229C"/>
    <w:rsid w:val="12E5ABC7"/>
    <w:rsid w:val="12FEF37D"/>
    <w:rsid w:val="13572D5D"/>
    <w:rsid w:val="156DA69C"/>
    <w:rsid w:val="15F3A12B"/>
    <w:rsid w:val="167270D9"/>
    <w:rsid w:val="174A5C92"/>
    <w:rsid w:val="175876B8"/>
    <w:rsid w:val="18ABC0B0"/>
    <w:rsid w:val="196A58C9"/>
    <w:rsid w:val="1970E2C6"/>
    <w:rsid w:val="19A392CC"/>
    <w:rsid w:val="1A1530FF"/>
    <w:rsid w:val="1B7D7144"/>
    <w:rsid w:val="1BDCC082"/>
    <w:rsid w:val="1C7B7D6D"/>
    <w:rsid w:val="1D753D46"/>
    <w:rsid w:val="1E0AD543"/>
    <w:rsid w:val="1E8090DF"/>
    <w:rsid w:val="1F0BD787"/>
    <w:rsid w:val="1F767C1E"/>
    <w:rsid w:val="1FDC8EEA"/>
    <w:rsid w:val="204379C4"/>
    <w:rsid w:val="2071DA7E"/>
    <w:rsid w:val="21B37378"/>
    <w:rsid w:val="21C78333"/>
    <w:rsid w:val="21C83615"/>
    <w:rsid w:val="2200BC76"/>
    <w:rsid w:val="22634A14"/>
    <w:rsid w:val="22B7A786"/>
    <w:rsid w:val="22D1CAB4"/>
    <w:rsid w:val="234702E3"/>
    <w:rsid w:val="238FC274"/>
    <w:rsid w:val="23D988C8"/>
    <w:rsid w:val="23EB1123"/>
    <w:rsid w:val="240B87FF"/>
    <w:rsid w:val="2410EE49"/>
    <w:rsid w:val="24434D4B"/>
    <w:rsid w:val="24EC6FDF"/>
    <w:rsid w:val="24FE0BD6"/>
    <w:rsid w:val="2534BBE9"/>
    <w:rsid w:val="259C6AD3"/>
    <w:rsid w:val="25FDF959"/>
    <w:rsid w:val="2676D6FB"/>
    <w:rsid w:val="26AAC72F"/>
    <w:rsid w:val="270BB73C"/>
    <w:rsid w:val="272CE5B1"/>
    <w:rsid w:val="282410A1"/>
    <w:rsid w:val="2890F4B4"/>
    <w:rsid w:val="2906D3DC"/>
    <w:rsid w:val="292915DB"/>
    <w:rsid w:val="292F2B72"/>
    <w:rsid w:val="2983D5A0"/>
    <w:rsid w:val="2AED2E37"/>
    <w:rsid w:val="2AED62CF"/>
    <w:rsid w:val="2B9CF8F0"/>
    <w:rsid w:val="2CD62FFC"/>
    <w:rsid w:val="2D9941E8"/>
    <w:rsid w:val="2DD2F24D"/>
    <w:rsid w:val="2E4BADAD"/>
    <w:rsid w:val="2E72005D"/>
    <w:rsid w:val="2F6EC2AE"/>
    <w:rsid w:val="302D6BFC"/>
    <w:rsid w:val="30702910"/>
    <w:rsid w:val="30BAE276"/>
    <w:rsid w:val="31F6F198"/>
    <w:rsid w:val="344B2345"/>
    <w:rsid w:val="34906108"/>
    <w:rsid w:val="34CB9C60"/>
    <w:rsid w:val="34DE1D3B"/>
    <w:rsid w:val="3639A5D9"/>
    <w:rsid w:val="3694B3BB"/>
    <w:rsid w:val="37A83550"/>
    <w:rsid w:val="38064241"/>
    <w:rsid w:val="382CDFA8"/>
    <w:rsid w:val="389B8D40"/>
    <w:rsid w:val="39A3782D"/>
    <w:rsid w:val="39BBECF5"/>
    <w:rsid w:val="3AB994B1"/>
    <w:rsid w:val="3B805D44"/>
    <w:rsid w:val="3BCB617B"/>
    <w:rsid w:val="3BD860C2"/>
    <w:rsid w:val="3BF4DBBE"/>
    <w:rsid w:val="3C2850DC"/>
    <w:rsid w:val="3C978BD2"/>
    <w:rsid w:val="3CD1FFFC"/>
    <w:rsid w:val="3D06999D"/>
    <w:rsid w:val="3E47AE0F"/>
    <w:rsid w:val="3ECD91FF"/>
    <w:rsid w:val="3EFFFAC0"/>
    <w:rsid w:val="3F083926"/>
    <w:rsid w:val="3F1D7721"/>
    <w:rsid w:val="3F99ADD9"/>
    <w:rsid w:val="3FDE723D"/>
    <w:rsid w:val="3FE6A4D0"/>
    <w:rsid w:val="40532976"/>
    <w:rsid w:val="408A1C51"/>
    <w:rsid w:val="4183E252"/>
    <w:rsid w:val="41AC4001"/>
    <w:rsid w:val="4236FA12"/>
    <w:rsid w:val="4275109A"/>
    <w:rsid w:val="42927353"/>
    <w:rsid w:val="42AB7E39"/>
    <w:rsid w:val="436D8C93"/>
    <w:rsid w:val="438671FC"/>
    <w:rsid w:val="43BCD0D4"/>
    <w:rsid w:val="448932B8"/>
    <w:rsid w:val="45FA5EC9"/>
    <w:rsid w:val="46358DB8"/>
    <w:rsid w:val="46CB443E"/>
    <w:rsid w:val="47C12373"/>
    <w:rsid w:val="4833CF4D"/>
    <w:rsid w:val="48BD2E4C"/>
    <w:rsid w:val="491ABFBD"/>
    <w:rsid w:val="49430F75"/>
    <w:rsid w:val="496C2C26"/>
    <w:rsid w:val="49933449"/>
    <w:rsid w:val="4A1CE15A"/>
    <w:rsid w:val="4A74C158"/>
    <w:rsid w:val="4B2F04AA"/>
    <w:rsid w:val="4B6B700F"/>
    <w:rsid w:val="4B95F8EC"/>
    <w:rsid w:val="4C1091B9"/>
    <w:rsid w:val="4C4497E3"/>
    <w:rsid w:val="4D074070"/>
    <w:rsid w:val="4D1EA2FB"/>
    <w:rsid w:val="4D31B603"/>
    <w:rsid w:val="4D369016"/>
    <w:rsid w:val="4DBCD75A"/>
    <w:rsid w:val="4DED7D7A"/>
    <w:rsid w:val="4E63C3A7"/>
    <w:rsid w:val="4EA310D1"/>
    <w:rsid w:val="4EC71EDB"/>
    <w:rsid w:val="50716B02"/>
    <w:rsid w:val="5124C9D9"/>
    <w:rsid w:val="52069040"/>
    <w:rsid w:val="523EE330"/>
    <w:rsid w:val="52C98F89"/>
    <w:rsid w:val="531E45E0"/>
    <w:rsid w:val="534A272D"/>
    <w:rsid w:val="5387AD6E"/>
    <w:rsid w:val="54388D89"/>
    <w:rsid w:val="545380AB"/>
    <w:rsid w:val="545C6A9B"/>
    <w:rsid w:val="54655FEA"/>
    <w:rsid w:val="558C7953"/>
    <w:rsid w:val="5601304B"/>
    <w:rsid w:val="563331F1"/>
    <w:rsid w:val="5722FE46"/>
    <w:rsid w:val="57B1EF08"/>
    <w:rsid w:val="5814810D"/>
    <w:rsid w:val="5888A443"/>
    <w:rsid w:val="58A2996E"/>
    <w:rsid w:val="58C44CE6"/>
    <w:rsid w:val="58FB185F"/>
    <w:rsid w:val="592CB193"/>
    <w:rsid w:val="592FDBBE"/>
    <w:rsid w:val="597CC048"/>
    <w:rsid w:val="5AE4C214"/>
    <w:rsid w:val="5B0680C8"/>
    <w:rsid w:val="5B4D15FA"/>
    <w:rsid w:val="5C677C80"/>
    <w:rsid w:val="5C7071CF"/>
    <w:rsid w:val="5CB6F731"/>
    <w:rsid w:val="5D15EF44"/>
    <w:rsid w:val="5D29D607"/>
    <w:rsid w:val="5E1820ED"/>
    <w:rsid w:val="5E80A0CA"/>
    <w:rsid w:val="5EFF3469"/>
    <w:rsid w:val="5F7D17E5"/>
    <w:rsid w:val="604DCC83"/>
    <w:rsid w:val="60A55064"/>
    <w:rsid w:val="6176AFE5"/>
    <w:rsid w:val="61B0DD6F"/>
    <w:rsid w:val="61BC577E"/>
    <w:rsid w:val="61EF8D87"/>
    <w:rsid w:val="62237DBB"/>
    <w:rsid w:val="627B019C"/>
    <w:rsid w:val="62F372BF"/>
    <w:rsid w:val="62F8DD9D"/>
    <w:rsid w:val="63E488E4"/>
    <w:rsid w:val="644C4F8D"/>
    <w:rsid w:val="64A2DE8A"/>
    <w:rsid w:val="64F11563"/>
    <w:rsid w:val="666B6E1D"/>
    <w:rsid w:val="667ED98C"/>
    <w:rsid w:val="671588B1"/>
    <w:rsid w:val="69375FCE"/>
    <w:rsid w:val="6A57F042"/>
    <w:rsid w:val="6AAE876E"/>
    <w:rsid w:val="6B5838CF"/>
    <w:rsid w:val="6BF682CD"/>
    <w:rsid w:val="6D13EDBF"/>
    <w:rsid w:val="6D3FFC6B"/>
    <w:rsid w:val="6D69B48C"/>
    <w:rsid w:val="6DCF1D5E"/>
    <w:rsid w:val="6F4875AC"/>
    <w:rsid w:val="6FBD2E92"/>
    <w:rsid w:val="6FEBCE5D"/>
    <w:rsid w:val="71124BF7"/>
    <w:rsid w:val="71151DD2"/>
    <w:rsid w:val="71625191"/>
    <w:rsid w:val="722E0395"/>
    <w:rsid w:val="7234A152"/>
    <w:rsid w:val="723E2AB9"/>
    <w:rsid w:val="7282DAFA"/>
    <w:rsid w:val="73466E1C"/>
    <w:rsid w:val="738883DE"/>
    <w:rsid w:val="739EBE6A"/>
    <w:rsid w:val="73C39B9B"/>
    <w:rsid w:val="7475EF28"/>
    <w:rsid w:val="74BBDAB3"/>
    <w:rsid w:val="74C066A3"/>
    <w:rsid w:val="75A0EEA1"/>
    <w:rsid w:val="75AEB99E"/>
    <w:rsid w:val="75BDAE7D"/>
    <w:rsid w:val="7632C2FB"/>
    <w:rsid w:val="76AE7B06"/>
    <w:rsid w:val="7758694D"/>
    <w:rsid w:val="7857CA4A"/>
    <w:rsid w:val="7897207F"/>
    <w:rsid w:val="789AED87"/>
    <w:rsid w:val="7AFB94B6"/>
    <w:rsid w:val="7BFB9BAC"/>
    <w:rsid w:val="7C66BF29"/>
    <w:rsid w:val="7C78CBE5"/>
    <w:rsid w:val="7C7DAAD3"/>
    <w:rsid w:val="7C85582E"/>
    <w:rsid w:val="7D03F318"/>
    <w:rsid w:val="7D0B6DBB"/>
    <w:rsid w:val="7D117FB4"/>
    <w:rsid w:val="7D79F459"/>
    <w:rsid w:val="7E0D6344"/>
    <w:rsid w:val="7E14BD03"/>
    <w:rsid w:val="7E49CF33"/>
    <w:rsid w:val="7F2F0182"/>
    <w:rsid w:val="7F7B1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6EA279C"/>
  <w15:docId w15:val="{AA4501B7-E192-40F8-8140-DBA487FC5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1317"/>
    <w:pPr>
      <w:spacing w:line="276" w:lineRule="auto"/>
      <w:jc w:val="both"/>
    </w:pPr>
    <w:rPr>
      <w:sz w:val="22"/>
      <w:szCs w:val="22"/>
      <w:lang w:val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147C1A"/>
    <w:pPr>
      <w:widowControl w:val="0"/>
      <w:numPr>
        <w:numId w:val="1"/>
      </w:numPr>
      <w:pBdr>
        <w:top w:val="nil"/>
        <w:left w:val="nil"/>
        <w:bottom w:val="nil"/>
        <w:right w:val="nil"/>
        <w:between w:val="nil"/>
      </w:pBdr>
      <w:tabs>
        <w:tab w:val="left" w:pos="284"/>
        <w:tab w:val="left" w:pos="709"/>
      </w:tabs>
      <w:spacing w:line="312" w:lineRule="auto"/>
      <w:contextualSpacing/>
      <w:outlineLvl w:val="0"/>
    </w:pPr>
    <w:rPr>
      <w:rFonts w:cstheme="minorHAnsi"/>
      <w:b/>
    </w:rPr>
  </w:style>
  <w:style w:type="paragraph" w:styleId="Ttulo2">
    <w:name w:val="heading 2"/>
    <w:basedOn w:val="PargrafodaLista"/>
    <w:next w:val="Normal"/>
    <w:link w:val="Ttulo2Char"/>
    <w:uiPriority w:val="9"/>
    <w:unhideWhenUsed/>
    <w:qFormat/>
    <w:rsid w:val="00286735"/>
    <w:pPr>
      <w:numPr>
        <w:ilvl w:val="1"/>
        <w:numId w:val="1"/>
      </w:numPr>
      <w:spacing w:line="312" w:lineRule="auto"/>
      <w:ind w:left="0" w:firstLine="0"/>
      <w:outlineLvl w:val="1"/>
    </w:pPr>
    <w:rPr>
      <w:rFonts w:eastAsiaTheme="minorEastAsia" w:cstheme="minorHAnsi"/>
      <w:shd w:val="clear" w:color="auto" w:fill="FFFFFF"/>
    </w:rPr>
  </w:style>
  <w:style w:type="paragraph" w:styleId="Ttulo3">
    <w:name w:val="heading 3"/>
    <w:basedOn w:val="Ttulo2"/>
    <w:next w:val="Normal"/>
    <w:link w:val="Ttulo3Char"/>
    <w:uiPriority w:val="9"/>
    <w:unhideWhenUsed/>
    <w:qFormat/>
    <w:rsid w:val="007A0D54"/>
    <w:pPr>
      <w:numPr>
        <w:ilvl w:val="2"/>
      </w:numPr>
      <w:ind w:left="851" w:hanging="851"/>
      <w:outlineLvl w:val="2"/>
    </w:pPr>
  </w:style>
  <w:style w:type="paragraph" w:styleId="Ttulo4">
    <w:name w:val="heading 4"/>
    <w:basedOn w:val="Ttulo3"/>
    <w:next w:val="Normal"/>
    <w:link w:val="Ttulo4Char"/>
    <w:uiPriority w:val="9"/>
    <w:unhideWhenUsed/>
    <w:qFormat/>
    <w:rsid w:val="007A0D54"/>
    <w:pPr>
      <w:numPr>
        <w:ilvl w:val="3"/>
      </w:numPr>
      <w:ind w:left="1843" w:hanging="993"/>
      <w:outlineLvl w:val="3"/>
    </w:pPr>
  </w:style>
  <w:style w:type="paragraph" w:styleId="Ttulo5">
    <w:name w:val="heading 5"/>
    <w:basedOn w:val="Ttulo4"/>
    <w:next w:val="Normal"/>
    <w:link w:val="Ttulo5Char"/>
    <w:uiPriority w:val="9"/>
    <w:unhideWhenUsed/>
    <w:qFormat/>
    <w:rsid w:val="005E01FF"/>
    <w:pPr>
      <w:numPr>
        <w:ilvl w:val="4"/>
      </w:numPr>
      <w:outlineLvl w:val="4"/>
    </w:p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0C175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0C175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0C175F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0C175F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C175F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C175F"/>
    <w:rPr>
      <w:lang w:val="pt-BR"/>
    </w:rPr>
  </w:style>
  <w:style w:type="paragraph" w:styleId="Rodap">
    <w:name w:val="footer"/>
    <w:basedOn w:val="Normal"/>
    <w:link w:val="RodapChar"/>
    <w:uiPriority w:val="99"/>
    <w:unhideWhenUsed/>
    <w:rsid w:val="000C175F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0C175F"/>
    <w:rPr>
      <w:lang w:val="pt-BR"/>
    </w:rPr>
  </w:style>
  <w:style w:type="paragraph" w:styleId="SemEspaamento">
    <w:name w:val="No Spacing"/>
    <w:uiPriority w:val="1"/>
    <w:qFormat/>
    <w:rsid w:val="000C175F"/>
    <w:rPr>
      <w:lang w:val="pt-BR"/>
    </w:rPr>
  </w:style>
  <w:style w:type="character" w:customStyle="1" w:styleId="Ttulo1Char">
    <w:name w:val="Título 1 Char"/>
    <w:basedOn w:val="Fontepargpadro"/>
    <w:link w:val="Ttulo1"/>
    <w:uiPriority w:val="9"/>
    <w:rsid w:val="00147C1A"/>
    <w:rPr>
      <w:rFonts w:cstheme="minorHAnsi"/>
      <w:b/>
      <w:sz w:val="22"/>
      <w:szCs w:val="22"/>
      <w:lang w:val="pt-BR"/>
    </w:rPr>
  </w:style>
  <w:style w:type="character" w:customStyle="1" w:styleId="Ttulo2Char">
    <w:name w:val="Título 2 Char"/>
    <w:basedOn w:val="Fontepargpadro"/>
    <w:link w:val="Ttulo2"/>
    <w:uiPriority w:val="9"/>
    <w:rsid w:val="00286735"/>
    <w:rPr>
      <w:rFonts w:eastAsiaTheme="minorEastAsia" w:cstheme="minorHAnsi"/>
      <w:sz w:val="22"/>
      <w:szCs w:val="22"/>
      <w:lang w:val="pt-BR"/>
    </w:rPr>
  </w:style>
  <w:style w:type="character" w:customStyle="1" w:styleId="Ttulo3Char">
    <w:name w:val="Título 3 Char"/>
    <w:basedOn w:val="Fontepargpadro"/>
    <w:link w:val="Ttulo3"/>
    <w:uiPriority w:val="9"/>
    <w:rsid w:val="007A0D54"/>
    <w:rPr>
      <w:rFonts w:eastAsiaTheme="minorEastAsia" w:cstheme="minorHAnsi"/>
      <w:sz w:val="22"/>
      <w:szCs w:val="22"/>
      <w:lang w:val="pt-BR"/>
    </w:rPr>
  </w:style>
  <w:style w:type="character" w:customStyle="1" w:styleId="Ttulo4Char">
    <w:name w:val="Título 4 Char"/>
    <w:basedOn w:val="Fontepargpadro"/>
    <w:link w:val="Ttulo4"/>
    <w:uiPriority w:val="9"/>
    <w:rsid w:val="007A0D54"/>
    <w:rPr>
      <w:rFonts w:eastAsiaTheme="minorEastAsia" w:cstheme="minorHAnsi"/>
      <w:sz w:val="22"/>
      <w:szCs w:val="22"/>
      <w:lang w:val="pt-BR"/>
    </w:rPr>
  </w:style>
  <w:style w:type="character" w:customStyle="1" w:styleId="Ttulo5Char">
    <w:name w:val="Título 5 Char"/>
    <w:basedOn w:val="Fontepargpadro"/>
    <w:link w:val="Ttulo5"/>
    <w:uiPriority w:val="9"/>
    <w:rsid w:val="005E01FF"/>
    <w:rPr>
      <w:rFonts w:eastAsiaTheme="minorEastAsia" w:cstheme="minorHAnsi"/>
      <w:sz w:val="22"/>
      <w:szCs w:val="22"/>
      <w:lang w:val="pt-BR"/>
    </w:rPr>
  </w:style>
  <w:style w:type="character" w:customStyle="1" w:styleId="Ttulo6Char">
    <w:name w:val="Título 6 Char"/>
    <w:basedOn w:val="Fontepargpadro"/>
    <w:link w:val="Ttulo6"/>
    <w:uiPriority w:val="9"/>
    <w:rsid w:val="000C175F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character" w:customStyle="1" w:styleId="Ttulo7Char">
    <w:name w:val="Título 7 Char"/>
    <w:basedOn w:val="Fontepargpadro"/>
    <w:link w:val="Ttulo7"/>
    <w:uiPriority w:val="9"/>
    <w:rsid w:val="000C175F"/>
    <w:rPr>
      <w:rFonts w:asciiTheme="majorHAnsi" w:eastAsiaTheme="majorEastAsia" w:hAnsiTheme="majorHAnsi" w:cstheme="majorBidi"/>
      <w:i/>
      <w:iCs/>
      <w:color w:val="1F3763" w:themeColor="accent1" w:themeShade="7F"/>
      <w:lang w:val="pt-BR"/>
    </w:rPr>
  </w:style>
  <w:style w:type="character" w:customStyle="1" w:styleId="Ttulo8Char">
    <w:name w:val="Título 8 Char"/>
    <w:basedOn w:val="Fontepargpadro"/>
    <w:link w:val="Ttulo8"/>
    <w:uiPriority w:val="9"/>
    <w:rsid w:val="000C175F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pt-BR"/>
    </w:rPr>
  </w:style>
  <w:style w:type="character" w:customStyle="1" w:styleId="Ttulo9Char">
    <w:name w:val="Título 9 Char"/>
    <w:basedOn w:val="Fontepargpadro"/>
    <w:link w:val="Ttulo9"/>
    <w:uiPriority w:val="9"/>
    <w:rsid w:val="000C175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pt-BR"/>
    </w:rPr>
  </w:style>
  <w:style w:type="paragraph" w:styleId="Ttulo">
    <w:name w:val="Title"/>
    <w:basedOn w:val="Normal"/>
    <w:next w:val="Normal"/>
    <w:link w:val="TtuloChar"/>
    <w:uiPriority w:val="10"/>
    <w:qFormat/>
    <w:rsid w:val="000C175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0C175F"/>
    <w:rPr>
      <w:rFonts w:asciiTheme="majorHAnsi" w:eastAsiaTheme="majorEastAsia" w:hAnsiTheme="majorHAnsi" w:cstheme="majorBidi"/>
      <w:spacing w:val="-10"/>
      <w:kern w:val="28"/>
      <w:sz w:val="56"/>
      <w:szCs w:val="56"/>
      <w:lang w:val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0C175F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0C175F"/>
    <w:rPr>
      <w:rFonts w:eastAsiaTheme="minorEastAsia"/>
      <w:color w:val="5A5A5A" w:themeColor="text1" w:themeTint="A5"/>
      <w:spacing w:val="15"/>
      <w:sz w:val="22"/>
      <w:szCs w:val="22"/>
      <w:lang w:val="pt-BR"/>
    </w:rPr>
  </w:style>
  <w:style w:type="character" w:styleId="Refdecomentrio">
    <w:name w:val="annotation reference"/>
    <w:basedOn w:val="Fontepargpadro"/>
    <w:uiPriority w:val="99"/>
    <w:semiHidden/>
    <w:unhideWhenUsed/>
    <w:rsid w:val="00BF2C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F2C63"/>
    <w:pPr>
      <w:spacing w:after="200"/>
    </w:pPr>
    <w:rPr>
      <w:rFonts w:ascii="Calibri" w:eastAsia="Calibri" w:hAnsi="Calibri" w:cs="Calibri"/>
      <w:sz w:val="20"/>
      <w:szCs w:val="20"/>
      <w:lang w:eastAsia="pt-BR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F2C63"/>
    <w:rPr>
      <w:rFonts w:ascii="Calibri" w:eastAsia="Calibri" w:hAnsi="Calibri" w:cs="Calibri"/>
      <w:sz w:val="20"/>
      <w:szCs w:val="20"/>
      <w:lang w:val="pt-BR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F2C6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F2C63"/>
    <w:rPr>
      <w:rFonts w:ascii="Tahoma" w:hAnsi="Tahoma" w:cs="Tahoma"/>
      <w:sz w:val="16"/>
      <w:szCs w:val="16"/>
      <w:lang w:val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20E8B"/>
    <w:pPr>
      <w:spacing w:after="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20E8B"/>
    <w:rPr>
      <w:rFonts w:ascii="Calibri" w:eastAsia="Calibri" w:hAnsi="Calibri" w:cs="Calibri"/>
      <w:b/>
      <w:bCs/>
      <w:sz w:val="20"/>
      <w:szCs w:val="20"/>
      <w:lang w:val="pt-BR" w:eastAsia="pt-BR"/>
    </w:rPr>
  </w:style>
  <w:style w:type="table" w:styleId="Tabelacomgrade">
    <w:name w:val="Table Grid"/>
    <w:basedOn w:val="Tabelanormal"/>
    <w:uiPriority w:val="39"/>
    <w:rsid w:val="001966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link w:val="PargrafodaListaChar"/>
    <w:uiPriority w:val="34"/>
    <w:qFormat/>
    <w:rsid w:val="006F1A8F"/>
    <w:pPr>
      <w:ind w:left="720"/>
      <w:contextualSpacing/>
    </w:pPr>
  </w:style>
  <w:style w:type="paragraph" w:styleId="Textodenotaderodap">
    <w:name w:val="footnote text"/>
    <w:basedOn w:val="Normal"/>
    <w:link w:val="TextodenotaderodapChar"/>
    <w:uiPriority w:val="99"/>
    <w:unhideWhenUsed/>
    <w:rsid w:val="00C92130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C92130"/>
    <w:rPr>
      <w:sz w:val="20"/>
      <w:szCs w:val="20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rsid w:val="00C92130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945423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945423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8B3A64"/>
    <w:rPr>
      <w:color w:val="954F72" w:themeColor="followedHyperlink"/>
      <w:u w:val="single"/>
    </w:rPr>
  </w:style>
  <w:style w:type="character" w:customStyle="1" w:styleId="rvejvd">
    <w:name w:val="rvejvd"/>
    <w:basedOn w:val="Fontepargpadro"/>
    <w:rsid w:val="001C63AD"/>
  </w:style>
  <w:style w:type="character" w:styleId="MenoPendente">
    <w:name w:val="Unresolved Mention"/>
    <w:basedOn w:val="Fontepargpadro"/>
    <w:uiPriority w:val="99"/>
    <w:semiHidden/>
    <w:unhideWhenUsed/>
    <w:rsid w:val="008E7EED"/>
    <w:rPr>
      <w:color w:val="605E5C"/>
      <w:shd w:val="clear" w:color="auto" w:fill="E1DFDD"/>
    </w:rPr>
  </w:style>
  <w:style w:type="paragraph" w:customStyle="1" w:styleId="Numerao1">
    <w:name w:val="Numeração 1"/>
    <w:basedOn w:val="PargrafodaLista"/>
    <w:link w:val="Numerao1Char"/>
    <w:qFormat/>
    <w:rsid w:val="00EB7C97"/>
    <w:pPr>
      <w:numPr>
        <w:numId w:val="6"/>
      </w:numPr>
      <w:suppressAutoHyphens/>
      <w:spacing w:line="288" w:lineRule="auto"/>
      <w:ind w:left="567" w:hanging="567"/>
    </w:pPr>
    <w:rPr>
      <w:rFonts w:ascii="Calibri" w:eastAsia="Times New Roman" w:hAnsi="Calibri" w:cs="DokChampa"/>
      <w:lang w:eastAsia="ar-SA"/>
    </w:rPr>
  </w:style>
  <w:style w:type="paragraph" w:customStyle="1" w:styleId="numerao11">
    <w:name w:val="numeração 1.1"/>
    <w:basedOn w:val="PargrafodaLista"/>
    <w:link w:val="numerao11Char"/>
    <w:qFormat/>
    <w:rsid w:val="00EB7C97"/>
    <w:pPr>
      <w:numPr>
        <w:ilvl w:val="1"/>
        <w:numId w:val="6"/>
      </w:numPr>
      <w:suppressAutoHyphens/>
      <w:spacing w:line="288" w:lineRule="auto"/>
      <w:ind w:left="567" w:hanging="567"/>
    </w:pPr>
    <w:rPr>
      <w:rFonts w:ascii="Calibri" w:eastAsia="Times New Roman" w:hAnsi="Calibri" w:cs="DokChampa"/>
      <w:lang w:eastAsia="ar-SA"/>
    </w:rPr>
  </w:style>
  <w:style w:type="character" w:customStyle="1" w:styleId="numerao11Char">
    <w:name w:val="numeração 1.1 Char"/>
    <w:basedOn w:val="Fontepargpadro"/>
    <w:link w:val="numerao11"/>
    <w:rsid w:val="00EB7C97"/>
    <w:rPr>
      <w:rFonts w:ascii="Calibri" w:eastAsia="Times New Roman" w:hAnsi="Calibri" w:cs="DokChampa"/>
      <w:sz w:val="22"/>
      <w:szCs w:val="22"/>
      <w:lang w:val="pt-BR" w:eastAsia="ar-SA"/>
    </w:rPr>
  </w:style>
  <w:style w:type="character" w:styleId="TextodoEspaoReservado">
    <w:name w:val="Placeholder Text"/>
    <w:basedOn w:val="Fontepargpadro"/>
    <w:uiPriority w:val="99"/>
    <w:semiHidden/>
    <w:rsid w:val="00675A21"/>
    <w:rPr>
      <w:color w:val="808080"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154450"/>
    <w:rPr>
      <w:sz w:val="22"/>
      <w:szCs w:val="22"/>
      <w:lang w:val="pt-BR"/>
    </w:rPr>
  </w:style>
  <w:style w:type="character" w:customStyle="1" w:styleId="normaltextrun">
    <w:name w:val="normaltextrun"/>
    <w:basedOn w:val="Fontepargpadro"/>
    <w:rsid w:val="001F41B8"/>
  </w:style>
  <w:style w:type="character" w:customStyle="1" w:styleId="eop">
    <w:name w:val="eop"/>
    <w:basedOn w:val="Fontepargpadro"/>
    <w:rsid w:val="001F41B8"/>
  </w:style>
  <w:style w:type="paragraph" w:customStyle="1" w:styleId="paragraph">
    <w:name w:val="paragraph"/>
    <w:basedOn w:val="Normal"/>
    <w:rsid w:val="001C1DF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umerao1Char">
    <w:name w:val="Numeração 1 Char"/>
    <w:basedOn w:val="Fontepargpadro"/>
    <w:link w:val="Numerao1"/>
    <w:rsid w:val="002A7758"/>
    <w:rPr>
      <w:rFonts w:ascii="Calibri" w:eastAsia="Times New Roman" w:hAnsi="Calibri" w:cs="DokChampa"/>
      <w:sz w:val="22"/>
      <w:szCs w:val="22"/>
      <w:lang w:val="pt-B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85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04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9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1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3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9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8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9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00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25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9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25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38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92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76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21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6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28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94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69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24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40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5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2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75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75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78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92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36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60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9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33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416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39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31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53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46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73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4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64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53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847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31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26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67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89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17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95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31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4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9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3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7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61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59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84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1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79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5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1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1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1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3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29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150">
          <w:marLeft w:val="330"/>
          <w:marRight w:val="33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84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51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2734370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546993">
              <w:marLeft w:val="225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5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4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23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22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30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999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91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2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30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9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64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31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36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78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85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34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72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25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70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98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47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30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58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726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90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66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94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88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46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69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22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55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21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91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29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63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11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14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75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3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1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90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33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92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72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39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64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9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76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36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12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38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37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23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15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65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93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32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43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57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65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69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30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14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11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25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19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4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3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6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35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0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4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1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3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0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73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32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81817">
          <w:marLeft w:val="330"/>
          <w:marRight w:val="33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64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33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1416480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0022">
              <w:marLeft w:val="225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391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80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5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8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41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87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55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2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68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8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6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4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0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9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9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86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8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5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7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8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1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7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3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5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6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41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6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2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9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1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0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microsoft.com/office/2020/10/relationships/intelligence" Target="intelligence2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infraestruturameioambiente.sp.gov.br/fundacaoflorestal/2021/06/portaria-normativa-ff-de-no-332-2021/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E3A09A957448442D8D57D461FEE408E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084E2C6-217D-4312-AD0D-EBE497A57D25}"/>
      </w:docPartPr>
      <w:docPartBody>
        <w:p w:rsidR="00C5552C" w:rsidRDefault="003F4EC0" w:rsidP="003F4EC0">
          <w:pPr>
            <w:pStyle w:val="E3A09A957448442D8D57D461FEE408ED"/>
          </w:pPr>
          <w:r w:rsidRPr="005C4DEB">
            <w:rPr>
              <w:rStyle w:val="TextodoEspaoReservado"/>
            </w:rPr>
            <w:t>[Empresa]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okChampa">
    <w:altName w:val="DokChampa"/>
    <w:charset w:val="DE"/>
    <w:family w:val="swiss"/>
    <w:pitch w:val="variable"/>
    <w:sig w:usb0="83000003" w:usb1="00000000" w:usb2="00000000" w:usb3="00000000" w:csb0="0001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8AD"/>
    <w:rsid w:val="000075E8"/>
    <w:rsid w:val="00291D2F"/>
    <w:rsid w:val="003D541F"/>
    <w:rsid w:val="003F4EC0"/>
    <w:rsid w:val="00452F23"/>
    <w:rsid w:val="005558AD"/>
    <w:rsid w:val="00747C18"/>
    <w:rsid w:val="0084607A"/>
    <w:rsid w:val="008E66A9"/>
    <w:rsid w:val="00A47F54"/>
    <w:rsid w:val="00AA7F15"/>
    <w:rsid w:val="00C5552C"/>
    <w:rsid w:val="00CF4F9C"/>
    <w:rsid w:val="00E0583A"/>
    <w:rsid w:val="00EA162A"/>
    <w:rsid w:val="00FA1777"/>
    <w:rsid w:val="00FC1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3F4EC0"/>
    <w:rPr>
      <w:color w:val="808080"/>
    </w:rPr>
  </w:style>
  <w:style w:type="paragraph" w:customStyle="1" w:styleId="E3A09A957448442D8D57D461FEE408ED">
    <w:name w:val="E3A09A957448442D8D57D461FEE408ED"/>
    <w:rsid w:val="003F4EC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>rapel na Cachoeira do Elefante e Torre 47,</Abstract>
  <CompanyAddress>Bertioga</CompanyAddress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9E68247DB4F6498420AA0E43C56216" ma:contentTypeVersion="10" ma:contentTypeDescription="Create a new document." ma:contentTypeScope="" ma:versionID="8fb2c8d6f55204e6dc49351056a8f38e">
  <xsd:schema xmlns:xsd="http://www.w3.org/2001/XMLSchema" xmlns:xs="http://www.w3.org/2001/XMLSchema" xmlns:p="http://schemas.microsoft.com/office/2006/metadata/properties" xmlns:ns2="0fc455a9-af69-4561-ad4a-d09b0d1ce694" xmlns:ns3="c6007b11-389a-41e5-a2d5-99944da397a1" targetNamespace="http://schemas.microsoft.com/office/2006/metadata/properties" ma:root="true" ma:fieldsID="3bf864b7ae50c557f1ec49d218262e3f" ns2:_="" ns3:_="">
    <xsd:import namespace="0fc455a9-af69-4561-ad4a-d09b0d1ce694"/>
    <xsd:import namespace="c6007b11-389a-41e5-a2d5-99944da397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c455a9-af69-4561-ad4a-d09b0d1ce6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2dab9438-f903-450b-a158-c86bb4a35d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007b11-389a-41e5-a2d5-99944da397a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605473e-5ae8-414f-ba6a-290bda90eed1}" ma:internalName="TaxCatchAll" ma:showField="CatchAllData" ma:web="c6007b11-389a-41e5-a2d5-99944da397a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fc455a9-af69-4561-ad4a-d09b0d1ce694">
      <Terms xmlns="http://schemas.microsoft.com/office/infopath/2007/PartnerControls"/>
    </lcf76f155ced4ddcb4097134ff3c332f>
    <TaxCatchAll xmlns="c6007b11-389a-41e5-a2d5-99944da397a1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59806EB-37C2-4753-AEEA-0E4E7A2821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199699F-0220-4473-9352-7ECE3D0F7F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c455a9-af69-4561-ad4a-d09b0d1ce694"/>
    <ds:schemaRef ds:uri="c6007b11-389a-41e5-a2d5-99944da397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C3AD046-E017-4A23-B635-288FDCD4C7AE}">
  <ds:schemaRefs>
    <ds:schemaRef ds:uri="0fc455a9-af69-4561-ad4a-d09b0d1ce694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c6007b11-389a-41e5-a2d5-99944da397a1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1AFB036E-0534-45D4-BEB0-3151924379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3665</Words>
  <Characters>19791</Characters>
  <Application>Microsoft Office Word</Application>
  <DocSecurity>0</DocSecurity>
  <Lines>164</Lines>
  <Paragraphs>46</Paragraphs>
  <ScaleCrop>false</ScaleCrop>
  <Manager>Cachoeira do Elefante e Torre 47</Manager>
  <Company>PETAR</Company>
  <LinksUpToDate>false</LinksUpToDate>
  <CharactersWithSpaces>23410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Tania Oliva de Freitas Macea</cp:lastModifiedBy>
  <cp:revision>5</cp:revision>
  <cp:lastPrinted>2020-02-11T13:58:00Z</cp:lastPrinted>
  <dcterms:created xsi:type="dcterms:W3CDTF">2022-10-24T20:12:00Z</dcterms:created>
  <dcterms:modified xsi:type="dcterms:W3CDTF">2022-10-24T20:41:00Z</dcterms:modified>
  <cp:category>Cachoeirismo (cascading) na Cachoeira do Elefante e Torre 47, no interior do Parque Estadual Serra do Mar – Núcleo Bertioga</cp:category>
  <cp:contentStatus>rapel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0x0101009C9E68247DB4F6498420AA0E43C56216</vt:lpwstr>
  </property>
  <property fmtid="{D5CDD505-2E9C-101B-9397-08002B2CF9AE}" pid="3" name="ComplianceAssetId">
    <vt:lpwstr/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MediaServiceImageTags">
    <vt:lpwstr/>
  </property>
  <property fmtid="{D5CDD505-2E9C-101B-9397-08002B2CF9AE}" pid="7" name="xd_Signature">
    <vt:bool>false</vt:bool>
  </property>
  <property fmtid="{D5CDD505-2E9C-101B-9397-08002B2CF9AE}" pid="8" name="xd_ProgID">
    <vt:lpwstr/>
  </property>
  <property fmtid="{D5CDD505-2E9C-101B-9397-08002B2CF9AE}" pid="9" name="TemplateUrl">
    <vt:lpwstr/>
  </property>
</Properties>
</file>