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BC" w:rsidRPr="00844ABC" w:rsidRDefault="00844ABC" w:rsidP="00844ABC">
      <w:pPr>
        <w:rPr>
          <w:rFonts w:ascii="Arial" w:hAnsi="Arial" w:cs="Arial"/>
          <w:b/>
          <w:sz w:val="20"/>
          <w:szCs w:val="20"/>
        </w:rPr>
      </w:pPr>
      <w:r w:rsidRPr="00844ABC">
        <w:rPr>
          <w:rFonts w:ascii="Arial" w:hAnsi="Arial" w:cs="Arial"/>
          <w:b/>
          <w:sz w:val="20"/>
          <w:szCs w:val="20"/>
        </w:rPr>
        <w:t>Comunicado</w:t>
      </w:r>
      <w:r w:rsidRPr="00844ABC">
        <w:rPr>
          <w:rFonts w:ascii="Arial" w:hAnsi="Arial" w:cs="Arial"/>
          <w:b/>
          <w:sz w:val="20"/>
          <w:szCs w:val="20"/>
        </w:rPr>
        <w:t xml:space="preserve"> </w:t>
      </w:r>
    </w:p>
    <w:p w:rsidR="00844ABC" w:rsidRPr="00844ABC" w:rsidRDefault="00844ABC" w:rsidP="00844ABC">
      <w:pPr>
        <w:rPr>
          <w:rFonts w:ascii="Arial" w:hAnsi="Arial" w:cs="Arial"/>
          <w:sz w:val="20"/>
          <w:szCs w:val="20"/>
        </w:rPr>
      </w:pPr>
      <w:r w:rsidRPr="00844ABC">
        <w:rPr>
          <w:rFonts w:ascii="Arial" w:hAnsi="Arial" w:cs="Arial"/>
          <w:sz w:val="20"/>
          <w:szCs w:val="20"/>
        </w:rPr>
        <w:t xml:space="preserve">Edital de </w:t>
      </w:r>
      <w:r w:rsidRPr="00844ABC">
        <w:rPr>
          <w:rFonts w:ascii="Arial" w:hAnsi="Arial" w:cs="Arial"/>
          <w:sz w:val="20"/>
          <w:szCs w:val="20"/>
        </w:rPr>
        <w:t xml:space="preserve">Chamamento Público </w:t>
      </w:r>
      <w:r w:rsidRPr="00844ABC">
        <w:rPr>
          <w:rFonts w:ascii="Arial" w:hAnsi="Arial" w:cs="Arial"/>
          <w:sz w:val="20"/>
          <w:szCs w:val="20"/>
        </w:rPr>
        <w:t>nº 002/2022</w:t>
      </w:r>
    </w:p>
    <w:p w:rsidR="00844ABC" w:rsidRPr="00844ABC" w:rsidRDefault="00844ABC" w:rsidP="00844ABC">
      <w:pPr>
        <w:rPr>
          <w:rFonts w:ascii="Arial" w:hAnsi="Arial" w:cs="Arial"/>
          <w:sz w:val="20"/>
          <w:szCs w:val="20"/>
        </w:rPr>
      </w:pPr>
      <w:r w:rsidRPr="00844ABC">
        <w:rPr>
          <w:rFonts w:ascii="Arial" w:hAnsi="Arial" w:cs="Arial"/>
          <w:sz w:val="20"/>
          <w:szCs w:val="20"/>
        </w:rPr>
        <w:t xml:space="preserve">Chamamento Público </w:t>
      </w:r>
      <w:r w:rsidRPr="00844ABC">
        <w:rPr>
          <w:rFonts w:ascii="Arial" w:hAnsi="Arial" w:cs="Arial"/>
          <w:sz w:val="20"/>
          <w:szCs w:val="20"/>
        </w:rPr>
        <w:t>para o Credenciamento de Embarcações de Turismo Náutico Comercial no Parque Estadual da Ilha do</w:t>
      </w:r>
      <w:r w:rsidRPr="00844ABC">
        <w:rPr>
          <w:rFonts w:ascii="Arial" w:hAnsi="Arial" w:cs="Arial"/>
          <w:sz w:val="20"/>
          <w:szCs w:val="20"/>
        </w:rPr>
        <w:t xml:space="preserve"> </w:t>
      </w:r>
      <w:r w:rsidRPr="00844ABC">
        <w:rPr>
          <w:rFonts w:ascii="Arial" w:hAnsi="Arial" w:cs="Arial"/>
          <w:sz w:val="20"/>
          <w:szCs w:val="20"/>
        </w:rPr>
        <w:t>Cardoso</w:t>
      </w:r>
      <w:r w:rsidRPr="00844ABC">
        <w:rPr>
          <w:rFonts w:ascii="Arial" w:hAnsi="Arial" w:cs="Arial"/>
          <w:sz w:val="20"/>
          <w:szCs w:val="20"/>
        </w:rPr>
        <w:t xml:space="preserve"> e entorno</w:t>
      </w:r>
      <w:r w:rsidRPr="00844ABC">
        <w:rPr>
          <w:rFonts w:ascii="Arial" w:hAnsi="Arial" w:cs="Arial"/>
          <w:sz w:val="20"/>
          <w:szCs w:val="20"/>
        </w:rPr>
        <w:t>.</w:t>
      </w:r>
    </w:p>
    <w:p w:rsidR="00844ABC" w:rsidRPr="00844ABC" w:rsidRDefault="00844ABC" w:rsidP="00844ABC">
      <w:pPr>
        <w:rPr>
          <w:rFonts w:ascii="Arial" w:hAnsi="Arial" w:cs="Arial"/>
          <w:sz w:val="20"/>
          <w:szCs w:val="20"/>
        </w:rPr>
      </w:pPr>
      <w:r w:rsidRPr="00844ABC">
        <w:rPr>
          <w:rFonts w:ascii="Arial" w:hAnsi="Arial" w:cs="Arial"/>
          <w:sz w:val="20"/>
          <w:szCs w:val="20"/>
        </w:rPr>
        <w:t>Processo Digital FF.002027/2021-32</w:t>
      </w:r>
    </w:p>
    <w:p w:rsidR="00844ABC" w:rsidRPr="00844ABC" w:rsidRDefault="00844ABC" w:rsidP="00844ABC">
      <w:pPr>
        <w:rPr>
          <w:rFonts w:ascii="Arial" w:hAnsi="Arial" w:cs="Arial"/>
          <w:sz w:val="20"/>
          <w:szCs w:val="20"/>
        </w:rPr>
      </w:pPr>
      <w:r w:rsidRPr="00844ABC">
        <w:rPr>
          <w:rFonts w:ascii="Arial" w:hAnsi="Arial" w:cs="Arial"/>
          <w:sz w:val="20"/>
          <w:szCs w:val="20"/>
        </w:rPr>
        <w:t>Interessado: Parque Estadual Ilha do Cardoso</w:t>
      </w:r>
    </w:p>
    <w:p w:rsidR="00844ABC" w:rsidRPr="00844ABC" w:rsidRDefault="00844ABC" w:rsidP="00844ABC">
      <w:pPr>
        <w:rPr>
          <w:rFonts w:ascii="Arial" w:hAnsi="Arial" w:cs="Arial"/>
          <w:sz w:val="20"/>
          <w:szCs w:val="20"/>
        </w:rPr>
      </w:pPr>
      <w:r w:rsidRPr="00844ABC">
        <w:rPr>
          <w:rFonts w:ascii="Arial" w:hAnsi="Arial" w:cs="Arial"/>
          <w:sz w:val="20"/>
          <w:szCs w:val="20"/>
        </w:rPr>
        <w:t xml:space="preserve">Assunto: </w:t>
      </w:r>
      <w:r w:rsidR="004A312D">
        <w:rPr>
          <w:rFonts w:ascii="Arial" w:hAnsi="Arial" w:cs="Arial"/>
          <w:sz w:val="20"/>
          <w:szCs w:val="20"/>
        </w:rPr>
        <w:t>C</w:t>
      </w:r>
      <w:r w:rsidRPr="00844ABC">
        <w:rPr>
          <w:rFonts w:ascii="Arial" w:hAnsi="Arial" w:cs="Arial"/>
          <w:sz w:val="20"/>
          <w:szCs w:val="20"/>
        </w:rPr>
        <w:t>redenciamento das embarcações que trabalham com turismo náutico comercial no Parque Estadual da Ilha do Cardoso e entorno - Cananéia/SP</w:t>
      </w:r>
    </w:p>
    <w:p w:rsidR="00844ABC" w:rsidRPr="00844ABC" w:rsidRDefault="00844ABC" w:rsidP="00844ABC">
      <w:pPr>
        <w:rPr>
          <w:rFonts w:ascii="Arial" w:hAnsi="Arial" w:cs="Arial"/>
          <w:sz w:val="20"/>
          <w:szCs w:val="20"/>
        </w:rPr>
      </w:pPr>
      <w:r w:rsidRPr="00844ABC">
        <w:rPr>
          <w:rFonts w:ascii="Arial" w:hAnsi="Arial" w:cs="Arial"/>
          <w:sz w:val="20"/>
          <w:szCs w:val="20"/>
        </w:rPr>
        <w:t>Ata de Reunião da Comissão de Avaliação e Julgamento</w:t>
      </w:r>
    </w:p>
    <w:p w:rsidR="00844ABC" w:rsidRDefault="00844ABC" w:rsidP="00844ABC">
      <w:pPr>
        <w:tabs>
          <w:tab w:val="left" w:pos="284"/>
        </w:tabs>
        <w:spacing w:after="120"/>
        <w:jc w:val="both"/>
        <w:rPr>
          <w:rFonts w:ascii="Arial" w:eastAsia="Arial" w:hAnsi="Arial" w:cs="Arial"/>
          <w:b/>
          <w:smallCaps/>
          <w:sz w:val="20"/>
          <w:szCs w:val="20"/>
          <w:highlight w:val="white"/>
        </w:rPr>
      </w:pPr>
      <w:r>
        <w:rPr>
          <w:rFonts w:ascii="Arial" w:eastAsia="Arial" w:hAnsi="Arial" w:cs="Arial"/>
          <w:b/>
          <w:smallCaps/>
          <w:sz w:val="20"/>
          <w:szCs w:val="20"/>
          <w:highlight w:val="white"/>
        </w:rPr>
        <w:t>REUNIÃO PARA AVALIAÇÃO DAS MANIFESTAÇÕES DE INTERESSE E DOCUMENTAÇÕES APRESENTADAS PELOS INTERESSADOS NO CHAMAMENTO PÚBLICO PARA O CREDENCIAMENTO DAS EMBARCAÇÕES DE TURISMO NÁUTICO COMERCIAL NO PARQUE ESTADUAL DA ILHA DO CARDOSO - CHAMAMENTO PÚBLICO 19/2021.</w:t>
      </w:r>
    </w:p>
    <w:p w:rsidR="00844ABC" w:rsidRDefault="00844ABC" w:rsidP="00844ABC">
      <w:pPr>
        <w:tabs>
          <w:tab w:val="left" w:pos="284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E</w:t>
      </w:r>
      <w:r>
        <w:rPr>
          <w:rFonts w:ascii="Arial" w:eastAsia="Arial" w:hAnsi="Arial" w:cs="Arial"/>
          <w:sz w:val="20"/>
          <w:szCs w:val="20"/>
          <w:highlight w:val="white"/>
        </w:rPr>
        <w:t>m 18 d</w:t>
      </w:r>
      <w:r>
        <w:rPr>
          <w:rFonts w:ascii="Arial" w:eastAsia="Arial" w:hAnsi="Arial" w:cs="Arial"/>
          <w:sz w:val="20"/>
          <w:szCs w:val="20"/>
        </w:rPr>
        <w:t>e janeiro de 2022, a comissão de julgamento formada por técnicos da Fundação Florestal, constituída através da Portaria Simples FF/DE nº 010/2022, se reuniu com o objetivo de avaliar e classificar a documentação apresentada pelos 65 interessados, no âmbito do Chamamento Público FF n° 19/2021 para o credenciamento de embarcações que trabalham com turismo náutico comercial no Parque Estadual da Ilha do Cardoso e entorno.</w:t>
      </w:r>
    </w:p>
    <w:p w:rsidR="00844ABC" w:rsidRDefault="00844ABC" w:rsidP="00844ABC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 ANÁLISE DAS DOCUMENTAÇÕES RECEBIDAS</w:t>
      </w:r>
    </w:p>
    <w:p w:rsidR="00844ABC" w:rsidRDefault="00844ABC" w:rsidP="00844ABC">
      <w:pPr>
        <w:tabs>
          <w:tab w:val="left" w:pos="284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  <w:szCs w:val="20"/>
        </w:rPr>
        <w:t>Foi apresentado pela gestão da UC, um rol de 65 interessados no processo de credenciamento de embarcações que entregaram documentação, entre os dias 28 de setembro de 2021 e 26 de novembro de 2021, prazo estabelecido via chamamento público para cadastramento, publicado em Diário Oficial do Estado (DOE).</w:t>
      </w:r>
    </w:p>
    <w:p w:rsidR="00844ABC" w:rsidRDefault="00844ABC" w:rsidP="00844ABC">
      <w:pPr>
        <w:tabs>
          <w:tab w:val="left" w:pos="284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Procedida a análise pela Comissão de Julgamento da documentação apresentada pelos 65 interessados, observou-se que:</w:t>
      </w:r>
    </w:p>
    <w:p w:rsidR="00844ABC" w:rsidRDefault="00844ABC" w:rsidP="00844ABC">
      <w:pPr>
        <w:numPr>
          <w:ilvl w:val="0"/>
          <w:numId w:val="1"/>
        </w:numPr>
        <w:tabs>
          <w:tab w:val="left" w:pos="284"/>
        </w:tabs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Embora o “Termo de Responsabilidade da Marinha” esteja no rol de documentos solicitados do Chamamento Público n° 19/2021, a sua apresentação não é obrigatória, tendo em vista que tal documento fica mantido em processo da Marinha para liberação do Título de Inscrição da Embarcação (TIE), desta forma, se a autoridade Marítima emitiu o TIE, o proprietário da embarcação obrigatoriamente assinou o termo supracitado;</w:t>
      </w:r>
    </w:p>
    <w:p w:rsidR="00844ABC" w:rsidRDefault="00844ABC" w:rsidP="00844ABC">
      <w:pPr>
        <w:numPr>
          <w:ilvl w:val="0"/>
          <w:numId w:val="1"/>
        </w:numPr>
        <w:tabs>
          <w:tab w:val="left" w:pos="284"/>
        </w:tabs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Conforme a NORMAN-01/DPC, em seu item 0102, as embarcações com arqueação bruta (AB) menor ou igual a 10 estão isentas da emissão do Cartão de Tripulação de Segurança (CTS);</w:t>
      </w:r>
    </w:p>
    <w:p w:rsidR="00844ABC" w:rsidRDefault="00844ABC" w:rsidP="00844ABC">
      <w:pPr>
        <w:numPr>
          <w:ilvl w:val="0"/>
          <w:numId w:val="1"/>
        </w:numPr>
        <w:tabs>
          <w:tab w:val="left" w:pos="284"/>
        </w:tabs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Conforme NORMAN-02/DPC, em seu item 0801, as embarcações com arqueação bruta (AB) maior que 20 que efetuem serviço de transporte de passageiros ou passageiros e carga deverão portar o Certificado de Segurança da Navegação (CSN);</w:t>
      </w:r>
    </w:p>
    <w:p w:rsidR="00844ABC" w:rsidRDefault="00844ABC" w:rsidP="00844ABC">
      <w:pPr>
        <w:numPr>
          <w:ilvl w:val="0"/>
          <w:numId w:val="1"/>
        </w:numPr>
        <w:tabs>
          <w:tab w:val="left" w:pos="284"/>
        </w:tabs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 relação ao Alvará de Licenciamento de Atividade de Turismo Náutico, documento emitido pela Prefeitura Municipal da Estância de Cananéia, ainda que parte dos interessados tenha apresentado apenas o protocolo de solicitação, este não inviabiliza o credenciamento. Porém, o interessado terá essa pendência constatada em publicação do DOE até a emissão do deferimento ou indeferimento do pedido de Alvará e, somente após a entrega do Alvará, o credenciamento será consolidado;</w:t>
      </w:r>
    </w:p>
    <w:p w:rsidR="00844ABC" w:rsidRDefault="00844ABC" w:rsidP="00844ABC">
      <w:pPr>
        <w:numPr>
          <w:ilvl w:val="0"/>
          <w:numId w:val="1"/>
        </w:numPr>
        <w:tabs>
          <w:tab w:val="left" w:pos="284"/>
        </w:tabs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Ainda, conforme o ofício n° 15/2021 do Departamento Municipal de Turismo e Lazer de Cananéia, das 65 manifestações de interesse, apenas 06 possuem documentação pendente para a emissão do Alvará, sendo as embarcações: (1) Ana </w:t>
      </w:r>
      <w:proofErr w:type="spellStart"/>
      <w:r>
        <w:rPr>
          <w:rFonts w:ascii="Arial" w:eastAsia="Arial" w:hAnsi="Arial" w:cs="Arial"/>
          <w:sz w:val="20"/>
          <w:szCs w:val="20"/>
        </w:rPr>
        <w:t>Lyvia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(2) </w:t>
      </w:r>
      <w:proofErr w:type="spellStart"/>
      <w:r>
        <w:rPr>
          <w:rFonts w:ascii="Arial" w:eastAsia="Arial" w:hAnsi="Arial" w:cs="Arial"/>
          <w:sz w:val="20"/>
          <w:szCs w:val="20"/>
        </w:rPr>
        <w:t>Maisa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(3) </w:t>
      </w:r>
      <w:proofErr w:type="spellStart"/>
      <w:r>
        <w:rPr>
          <w:rFonts w:ascii="Arial" w:eastAsia="Arial" w:hAnsi="Arial" w:cs="Arial"/>
          <w:sz w:val="20"/>
          <w:szCs w:val="20"/>
        </w:rPr>
        <w:t>Aldinho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Sport </w:t>
      </w:r>
      <w:proofErr w:type="spellStart"/>
      <w:r>
        <w:rPr>
          <w:rFonts w:ascii="Arial" w:eastAsia="Arial" w:hAnsi="Arial" w:cs="Arial"/>
          <w:sz w:val="20"/>
          <w:szCs w:val="20"/>
        </w:rPr>
        <w:t>Fishing</w:t>
      </w:r>
      <w:proofErr w:type="spellEnd"/>
      <w:r>
        <w:rPr>
          <w:rFonts w:ascii="Arial" w:eastAsia="Arial" w:hAnsi="Arial" w:cs="Arial"/>
          <w:sz w:val="20"/>
          <w:szCs w:val="20"/>
        </w:rPr>
        <w:t>, (4) Talha Mar, (5) Praia do Meio e (6) Cananéia Turismo;</w:t>
      </w:r>
    </w:p>
    <w:p w:rsidR="00844ABC" w:rsidRDefault="00844ABC" w:rsidP="00844AB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Quanto aos protocolos emitidos pela Marinha do Brasil, informa-se que no próprio protocolo já consta informação que durante a validade do mesmo é permitido navegar, portanto embarcações que apresentaram apenas o protocolo d</w:t>
      </w:r>
      <w:r w:rsidR="004A312D">
        <w:rPr>
          <w:rFonts w:ascii="Arial" w:eastAsia="Arial" w:hAnsi="Arial" w:cs="Arial"/>
          <w:sz w:val="20"/>
          <w:szCs w:val="20"/>
        </w:rPr>
        <w:t>o TIE estão aptas para navegar.</w:t>
      </w:r>
      <w:bookmarkStart w:id="0" w:name="_GoBack"/>
      <w:bookmarkEnd w:id="0"/>
    </w:p>
    <w:p w:rsidR="00844ABC" w:rsidRDefault="00844ABC" w:rsidP="004A31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CURSO DE CAPACITAÇÃO DE BARQUEIROS</w:t>
      </w:r>
    </w:p>
    <w:p w:rsidR="00844ABC" w:rsidRDefault="00844ABC" w:rsidP="00844AB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dia 08/12/2021 foram realizadas palestras de capacitação com todos proprietários de embarcações que manifestaram interesse no âmbito do Chamamento Público 19/2021, conforme previsto no item 3.4 do edital. </w:t>
      </w:r>
    </w:p>
    <w:p w:rsidR="00844ABC" w:rsidRDefault="00844ABC" w:rsidP="00844AB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capacitação obteve total participação dos interessados e ocorreu na sede do Instituto de Pesquisas Cananéia (IPEC), seguindo os protocolos e recomendações da saúde para o enfrentamento a pandemia COVID-19, sendo os interessados divididos em 02 (duas) turmas e 02 (dois) períodos e contou com a participação de 54 representantes, entre proprietários de embarcações e </w:t>
      </w:r>
      <w:proofErr w:type="spellStart"/>
      <w:r>
        <w:rPr>
          <w:rFonts w:ascii="Arial" w:eastAsia="Arial" w:hAnsi="Arial" w:cs="Arial"/>
        </w:rPr>
        <w:t>piloteiros</w:t>
      </w:r>
      <w:proofErr w:type="spellEnd"/>
      <w:r>
        <w:rPr>
          <w:rFonts w:ascii="Arial" w:eastAsia="Arial" w:hAnsi="Arial" w:cs="Arial"/>
        </w:rPr>
        <w:t>, o dia contou com palestras da Marinha do Brasil, Instituto de Pesquisa de Cananéia (</w:t>
      </w:r>
      <w:proofErr w:type="spellStart"/>
      <w:r>
        <w:rPr>
          <w:rFonts w:ascii="Arial" w:eastAsia="Arial" w:hAnsi="Arial" w:cs="Arial"/>
        </w:rPr>
        <w:t>IPeC</w:t>
      </w:r>
      <w:proofErr w:type="spellEnd"/>
      <w:r>
        <w:rPr>
          <w:rFonts w:ascii="Arial" w:eastAsia="Arial" w:hAnsi="Arial" w:cs="Arial"/>
        </w:rPr>
        <w:t xml:space="preserve">), Prefeitura Municipal de Cananéia, por meio do Departamento de Turismo, e do PE Ilha do Cardoso. Em pauta, normas e recomendações do Parque Estadual da Ilha do Cardoso, aspectos turísticos da região, conhecimentos e orientações para a observação de boto-cinza </w:t>
      </w:r>
      <w:r>
        <w:rPr>
          <w:rFonts w:ascii="Arial" w:eastAsia="Arial" w:hAnsi="Arial" w:cs="Arial"/>
          <w:i/>
        </w:rPr>
        <w:t>(</w:t>
      </w:r>
      <w:proofErr w:type="spellStart"/>
      <w:r>
        <w:rPr>
          <w:rFonts w:ascii="Arial" w:eastAsia="Arial" w:hAnsi="Arial" w:cs="Arial"/>
          <w:i/>
        </w:rPr>
        <w:t>Sotalia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guianensis</w:t>
      </w:r>
      <w:proofErr w:type="spellEnd"/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</w:rPr>
        <w:t>, segurança da navegação entre outros assuntos relevantes para o turismo.</w:t>
      </w:r>
    </w:p>
    <w:p w:rsidR="00844ABC" w:rsidRDefault="00844ABC" w:rsidP="00844A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CONCLUSÃO DA COMISSÃO DE JULGAMENTO</w:t>
      </w:r>
    </w:p>
    <w:p w:rsidR="00844ABC" w:rsidRDefault="00844ABC" w:rsidP="00844AB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Após analisar a documentação das 65 manifestações de interesse no processo de credenciamento, esta comissão de julgamento concluiu que as 59 embarcações mencionadas na Tabela 1 estão </w:t>
      </w:r>
      <w:r>
        <w:rPr>
          <w:rFonts w:ascii="Arial" w:eastAsia="Arial" w:hAnsi="Arial" w:cs="Arial"/>
          <w:b/>
          <w:u w:val="single"/>
        </w:rPr>
        <w:t>aptas</w:t>
      </w:r>
      <w:r>
        <w:rPr>
          <w:rFonts w:ascii="Arial" w:eastAsia="Arial" w:hAnsi="Arial" w:cs="Arial"/>
        </w:rPr>
        <w:t xml:space="preserve"> ao credenciamento para operação do turismo náutico comercial no Parque Estadual da Ilha do Cardoso e entorno.</w:t>
      </w:r>
    </w:p>
    <w:p w:rsidR="00844ABC" w:rsidRDefault="00844ABC" w:rsidP="00844AB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Tabela 01</w:t>
      </w:r>
      <w:r>
        <w:rPr>
          <w:rFonts w:ascii="Arial" w:eastAsia="Arial" w:hAnsi="Arial" w:cs="Arial"/>
          <w:sz w:val="20"/>
          <w:szCs w:val="20"/>
        </w:rPr>
        <w:t xml:space="preserve"> - Cadastros aptos ao credenciamento para operação do turismo náutico comercial no Parque Estadual da Ilha do Cardoso e entorno.</w:t>
      </w:r>
    </w:p>
    <w:tbl>
      <w:tblPr>
        <w:tblW w:w="100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8"/>
        <w:gridCol w:w="2403"/>
        <w:gridCol w:w="2469"/>
        <w:gridCol w:w="4731"/>
      </w:tblGrid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da embarcação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TIE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Proprietário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Aldemir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4019951161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Aldemir Carlos Neves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Alfa 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4019968675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Aroldo Xavier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 Bia 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4019961964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Wagner Cubas Cardoso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 Cláudia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4019954267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João Luiz de Oliveira Neves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 Lorena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4019967946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Maria de Fátima da Silva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 Maria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4019969892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Antony da Silva Bezerra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 VII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4019941866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Bianca Gomes Valente G. Oliveira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Andress</w:t>
            </w:r>
            <w:proofErr w:type="spellEnd"/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401M2014003591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Anderson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Santonini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Pastuch</w:t>
            </w:r>
            <w:proofErr w:type="spellEnd"/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Angel III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4019952213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José Ricardo Brites</w:t>
            </w:r>
          </w:p>
        </w:tc>
      </w:tr>
      <w:tr w:rsidR="00844ABC" w:rsidTr="001632DE">
        <w:trPr>
          <w:trHeight w:val="510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feliz e abençoado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401031992 (protocolo)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Willian Cesar de Queiroz Mendes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Aventura X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4019963843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Valderi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Martins Constantino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Baruc</w:t>
            </w:r>
            <w:proofErr w:type="spellEnd"/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401M2015001679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Marcos Aparecido Alves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Bom Abrigo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401M2014013634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Jean Oliveira Bezerra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Bom Abrigo II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4019968276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Magda Muller da Silva Bezerra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Bom Abrigo III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386M2012002657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Ricardo Paiva da Silva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Brites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4019913633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José Ricardo Brites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Bucanero</w:t>
            </w:r>
            <w:proofErr w:type="spellEnd"/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4040116984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Diego César Xavier Alves Moreira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Bugre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4215544815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Ricardo Augusto Santos de Araújo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Camila 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4215542111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Anordo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Xavier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Cataia</w:t>
            </w:r>
            <w:proofErr w:type="spellEnd"/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4019944822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Carlos Neves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Cataia</w:t>
            </w:r>
            <w:proofErr w:type="spellEnd"/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4019943613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Joseli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Regina Xavier Robe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Barbora</w:t>
            </w:r>
            <w:proofErr w:type="spellEnd"/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Corsário Negro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4430100225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Bianca Gomes Valente G. Oliveira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CWG TURISMO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4019951462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Wanderlei Teixeira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Eduarda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4019941238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Jean Claude Mendes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Efraim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4019940291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Andreiva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Regina Anastácio Martins Gonzalez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Eloá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401M2018007723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Áureo Pontes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Enzo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4019960313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Juliana Rodrigues Duarte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Evaristo Mendes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4211498851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Wilson Mota Mendes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First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Fly</w:t>
            </w:r>
            <w:proofErr w:type="spellEnd"/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4010825090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Lázaro Leandro de Moraes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Henzo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Gabriel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4019958823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Frederico Marques Neves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Holandês Voador 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4019955778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Rudson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Xavier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Jack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Sparrow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4019962740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Rudson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Xavier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Kika</w:t>
            </w:r>
            <w:proofErr w:type="spellEnd"/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4019960011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Paulo Pontes Junior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Lagamar II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4040118227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Everaldo Amorim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Laura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4019915342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Doalcei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Amorim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Lorena 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4010751070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Valderi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Martins Constantino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Lua Cheia V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4211465929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Roseli Rodrigues Xavier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Lua Nova II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4010819316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Aroldo Pires Xavier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Lua Nova III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4019955417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Henrique das Neves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4019957533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Jean Claude Mendes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Maranata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4019940495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Cristiane de Jesus Xavier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Maranata IX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4215526442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Everaldo Amorim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Gabrielli</w:t>
            </w:r>
            <w:proofErr w:type="spellEnd"/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4215545307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Bianca Gomes Valente G. Oliveira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Nathalia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4215524164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Waldecir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Donizete da Cunha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Netuno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4215543568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Douglas Duarte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Nicolas Gael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4019973750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Rogerio Luiz Rangel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Patricia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Cristina 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401M2003004449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Alcides Marques Neto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Pedro Otávio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4019954411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Paulo Ricardo Rangel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Praia das Lajes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4019976805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Maria Helena da Silva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Scharmann</w:t>
            </w:r>
            <w:proofErr w:type="spellEnd"/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Richard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4019914915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Ricardo Paiva da Silva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Sintonia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4019943290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Michel Jorge Estevam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Stephanny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4019948178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Samuel Carlos Gomes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Valpe</w:t>
            </w:r>
            <w:proofErr w:type="spellEnd"/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4010811871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Pedro Paulo Rodrigues Luz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Vitória Gabriela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4215517257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Rodson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José da Cunha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Yasmin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4019935718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Yasmin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Harumi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Saleem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Khan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Zeus/Manjuba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4211487990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Wellington Almeida Silva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Zorro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4010809418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Rogério de Almeida Santos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Lagamar I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4010794291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Aldamir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Matheus de Almeida</w:t>
            </w:r>
          </w:p>
        </w:tc>
      </w:tr>
      <w:tr w:rsidR="00844ABC" w:rsidTr="001632DE">
        <w:trPr>
          <w:trHeight w:val="315"/>
        </w:trPr>
        <w:tc>
          <w:tcPr>
            <w:tcW w:w="4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Santa Maria</w:t>
            </w:r>
          </w:p>
        </w:tc>
        <w:tc>
          <w:tcPr>
            <w:tcW w:w="24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4019969850</w:t>
            </w:r>
          </w:p>
        </w:tc>
        <w:tc>
          <w:tcPr>
            <w:tcW w:w="4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Maria Helena da Silva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Scharmann</w:t>
            </w:r>
            <w:proofErr w:type="spellEnd"/>
          </w:p>
        </w:tc>
      </w:tr>
    </w:tbl>
    <w:p w:rsidR="00844ABC" w:rsidRDefault="00844ABC" w:rsidP="00844AB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</w:rPr>
      </w:pPr>
    </w:p>
    <w:p w:rsidR="00844ABC" w:rsidRDefault="00844ABC" w:rsidP="00844AB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Em relação às 06 manifestações de interesse </w:t>
      </w:r>
      <w:r>
        <w:rPr>
          <w:rFonts w:ascii="Arial" w:eastAsia="Arial" w:hAnsi="Arial" w:cs="Arial"/>
          <w:b/>
          <w:sz w:val="20"/>
          <w:szCs w:val="20"/>
          <w:u w:val="single"/>
        </w:rPr>
        <w:t>pendentes</w:t>
      </w:r>
      <w:r>
        <w:rPr>
          <w:rFonts w:ascii="Arial" w:eastAsia="Arial" w:hAnsi="Arial" w:cs="Arial"/>
          <w:sz w:val="20"/>
          <w:szCs w:val="20"/>
        </w:rPr>
        <w:t xml:space="preserve">, a comissão entende que os cadastros permanecerão pendentes (em exigência) até a emissão do deferimento ou indeferimento dos órgãos competentes, sendo: </w:t>
      </w:r>
    </w:p>
    <w:p w:rsidR="00844ABC" w:rsidRDefault="00844ABC" w:rsidP="00844ABC">
      <w:pPr>
        <w:spacing w:before="200" w:after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Tabela 02</w:t>
      </w:r>
      <w:r>
        <w:rPr>
          <w:rFonts w:ascii="Arial" w:eastAsia="Arial" w:hAnsi="Arial" w:cs="Arial"/>
          <w:sz w:val="20"/>
          <w:szCs w:val="20"/>
        </w:rPr>
        <w:t xml:space="preserve"> - Cadastros com documentação pendente para aprovação ao credenciamento para operação do turismo náutico comercial no Parque Estadual da Ilha do Cardoso e entorno.</w:t>
      </w:r>
    </w:p>
    <w:tbl>
      <w:tblPr>
        <w:tblW w:w="99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220"/>
        <w:gridCol w:w="3270"/>
        <w:gridCol w:w="4029"/>
      </w:tblGrid>
      <w:tr w:rsidR="00844ABC" w:rsidTr="001632DE">
        <w:trPr>
          <w:trHeight w:val="31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Aldinho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Sport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fishing</w:t>
            </w:r>
            <w:proofErr w:type="spellEnd"/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4010781386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Aldo Maciel dos Santos</w:t>
            </w:r>
          </w:p>
        </w:tc>
      </w:tr>
      <w:tr w:rsidR="00844ABC" w:rsidTr="001632DE">
        <w:trPr>
          <w:trHeight w:val="315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02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Lyvia</w:t>
            </w:r>
            <w:proofErr w:type="spellEnd"/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4215529476</w:t>
            </w:r>
          </w:p>
        </w:tc>
        <w:tc>
          <w:tcPr>
            <w:tcW w:w="4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Sérgio Carlos Neves</w:t>
            </w:r>
          </w:p>
        </w:tc>
      </w:tr>
      <w:tr w:rsidR="00844ABC" w:rsidTr="001632DE">
        <w:trPr>
          <w:trHeight w:val="510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Cananéia Turismo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401033537/2021 (Protocolo)</w:t>
            </w:r>
          </w:p>
        </w:tc>
        <w:tc>
          <w:tcPr>
            <w:tcW w:w="4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Mariana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Ferreira da Silva</w:t>
            </w:r>
          </w:p>
        </w:tc>
      </w:tr>
      <w:tr w:rsidR="00844ABC" w:rsidTr="001632DE">
        <w:trPr>
          <w:trHeight w:val="315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Maisa</w:t>
            </w:r>
            <w:proofErr w:type="spellEnd"/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4019968080</w:t>
            </w:r>
          </w:p>
        </w:tc>
        <w:tc>
          <w:tcPr>
            <w:tcW w:w="4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Pedro Cardoso</w:t>
            </w:r>
          </w:p>
        </w:tc>
      </w:tr>
      <w:tr w:rsidR="00844ABC" w:rsidTr="001632DE">
        <w:trPr>
          <w:trHeight w:val="315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Praia do Meio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4019971404</w:t>
            </w:r>
          </w:p>
        </w:tc>
        <w:tc>
          <w:tcPr>
            <w:tcW w:w="4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Aldamir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Matheus de Almeida</w:t>
            </w:r>
          </w:p>
        </w:tc>
      </w:tr>
      <w:tr w:rsidR="00844ABC" w:rsidTr="001632DE">
        <w:trPr>
          <w:trHeight w:val="315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Talha Mar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4010788712</w:t>
            </w:r>
          </w:p>
        </w:tc>
        <w:tc>
          <w:tcPr>
            <w:tcW w:w="40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ABC" w:rsidRDefault="00844ABC" w:rsidP="001632D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Odail Barreto</w:t>
            </w:r>
          </w:p>
        </w:tc>
      </w:tr>
    </w:tbl>
    <w:p w:rsidR="00844ABC" w:rsidRDefault="00844ABC" w:rsidP="00844AB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844ABC" w:rsidRDefault="00844ABC" w:rsidP="00844ABC">
      <w:pPr>
        <w:spacing w:after="12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 INFORMAÇÕES COMPLEMENTARES:</w:t>
      </w:r>
    </w:p>
    <w:p w:rsidR="00844ABC" w:rsidRDefault="00844ABC" w:rsidP="00844ABC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credenciamento é da embarcação e não do proprietário;</w:t>
      </w:r>
    </w:p>
    <w:p w:rsidR="00844ABC" w:rsidRDefault="00844ABC" w:rsidP="00844ABC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 casos de transferência/venda da embarcação o proprietário deverá realizar os procedimentos na autoridade marítima e comunicar a Fundação Florestal com cópias dos documentos, bem como em casos de locação;</w:t>
      </w:r>
    </w:p>
    <w:p w:rsidR="00844ABC" w:rsidRDefault="00844ABC" w:rsidP="00844ABC">
      <w:pPr>
        <w:numPr>
          <w:ilvl w:val="0"/>
          <w:numId w:val="2"/>
        </w:numP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 documentos dev</w:t>
      </w:r>
      <w:r w:rsidR="004A312D">
        <w:rPr>
          <w:rFonts w:ascii="Arial" w:eastAsia="Arial" w:hAnsi="Arial" w:cs="Arial"/>
          <w:sz w:val="20"/>
          <w:szCs w:val="20"/>
        </w:rPr>
        <w:t>erão ser atualizados anualmente.</w:t>
      </w:r>
    </w:p>
    <w:p w:rsidR="00844ABC" w:rsidRDefault="00844ABC" w:rsidP="00844AB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Nada mais tendo a apresentar, encerrou-se a reunião.</w:t>
      </w:r>
    </w:p>
    <w:p w:rsidR="00844ABC" w:rsidRDefault="00844ABC" w:rsidP="00844ABC">
      <w:pPr>
        <w:tabs>
          <w:tab w:val="left" w:pos="284"/>
        </w:tabs>
        <w:jc w:val="both"/>
        <w:rPr>
          <w:rFonts w:ascii="Arial" w:eastAsia="Arial" w:hAnsi="Arial" w:cs="Arial"/>
          <w:sz w:val="20"/>
          <w:szCs w:val="20"/>
        </w:rPr>
      </w:pPr>
    </w:p>
    <w:sectPr w:rsidR="00844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D5ABE"/>
    <w:multiLevelType w:val="multilevel"/>
    <w:tmpl w:val="F42496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344040"/>
    <w:multiLevelType w:val="multilevel"/>
    <w:tmpl w:val="49AE0D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6C7060B"/>
    <w:multiLevelType w:val="multilevel"/>
    <w:tmpl w:val="F0DCE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BC"/>
    <w:rsid w:val="004A312D"/>
    <w:rsid w:val="004C1818"/>
    <w:rsid w:val="00594D1E"/>
    <w:rsid w:val="0084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069A"/>
  <w15:chartTrackingRefBased/>
  <w15:docId w15:val="{126F50DA-1359-43DC-B50E-E77F98FC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4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1421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Gabrielle Rodrigues Correia</dc:creator>
  <cp:keywords/>
  <dc:description/>
  <cp:lastModifiedBy>Karla Gabrielle Rodrigues Correia</cp:lastModifiedBy>
  <cp:revision>1</cp:revision>
  <dcterms:created xsi:type="dcterms:W3CDTF">2022-01-20T13:30:00Z</dcterms:created>
  <dcterms:modified xsi:type="dcterms:W3CDTF">2022-01-20T14:09:00Z</dcterms:modified>
</cp:coreProperties>
</file>