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6E88" w14:textId="77777777" w:rsidR="00256844" w:rsidRDefault="00000000">
      <w:pPr>
        <w:spacing w:after="24" w:line="259" w:lineRule="auto"/>
        <w:ind w:left="4512" w:firstLine="0"/>
        <w:jc w:val="left"/>
      </w:pPr>
      <w:r>
        <w:rPr>
          <w:noProof/>
        </w:rPr>
        <w:drawing>
          <wp:inline distT="0" distB="0" distL="0" distR="0" wp14:anchorId="79EAFE2C" wp14:editId="4725E348">
            <wp:extent cx="990600" cy="57150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402B8" w14:textId="77777777" w:rsidR="00256844" w:rsidRDefault="00000000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19"/>
        </w:rPr>
        <w:t>Governo do Estado de São Paulo</w:t>
      </w:r>
    </w:p>
    <w:p w14:paraId="4588FFDF" w14:textId="77777777" w:rsidR="00256844" w:rsidRDefault="00000000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19"/>
        </w:rPr>
        <w:t>Fundação para a Conservação e a Produção Florestal do Estado de São Paulo</w:t>
      </w:r>
    </w:p>
    <w:p w14:paraId="33CCDC3D" w14:textId="77777777" w:rsidR="00256844" w:rsidRDefault="00000000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19"/>
        </w:rPr>
        <w:t xml:space="preserve">Diretoria </w:t>
      </w:r>
      <w:proofErr w:type="spellStart"/>
      <w:r>
        <w:rPr>
          <w:rFonts w:ascii="Calibri" w:eastAsia="Calibri" w:hAnsi="Calibri" w:cs="Calibri"/>
          <w:b/>
          <w:sz w:val="19"/>
        </w:rPr>
        <w:t>Execu</w:t>
      </w:r>
      <w:proofErr w:type="spellEnd"/>
      <w:r>
        <w:rPr>
          <w:rFonts w:ascii="Calibri" w:eastAsia="Calibri" w:hAnsi="Calibri" w:cs="Calibri"/>
          <w:b/>
          <w:sz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</w:rPr>
        <w:t>va-DE</w:t>
      </w:r>
      <w:proofErr w:type="spellEnd"/>
    </w:p>
    <w:p w14:paraId="5529DBE9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b/>
          <w:sz w:val="21"/>
        </w:rPr>
        <w:t xml:space="preserve"> </w:t>
      </w:r>
    </w:p>
    <w:p w14:paraId="41E66BFC" w14:textId="77777777" w:rsidR="00256844" w:rsidRDefault="00000000">
      <w:pPr>
        <w:pStyle w:val="Ttulo1"/>
      </w:pPr>
      <w:r>
        <w:t>EDITAL</w:t>
      </w:r>
    </w:p>
    <w:p w14:paraId="3FC9836E" w14:textId="77777777" w:rsidR="00256844" w:rsidRDefault="00000000">
      <w:pPr>
        <w:spacing w:after="71" w:line="259" w:lineRule="auto"/>
        <w:ind w:left="1230" w:firstLine="0"/>
        <w:jc w:val="left"/>
      </w:pPr>
      <w:r>
        <w:rPr>
          <w:rFonts w:ascii="Calibri" w:eastAsia="Calibri" w:hAnsi="Calibri" w:cs="Calibri"/>
          <w:sz w:val="19"/>
        </w:rPr>
        <w:t xml:space="preserve">  </w:t>
      </w:r>
    </w:p>
    <w:p w14:paraId="30C3E77B" w14:textId="77777777" w:rsidR="00256844" w:rsidRDefault="00000000">
      <w:pPr>
        <w:spacing w:after="71" w:line="259" w:lineRule="auto"/>
        <w:ind w:left="1225"/>
        <w:jc w:val="left"/>
      </w:pPr>
      <w:r>
        <w:rPr>
          <w:rFonts w:ascii="Calibri" w:eastAsia="Calibri" w:hAnsi="Calibri" w:cs="Calibri"/>
          <w:b/>
          <w:sz w:val="19"/>
        </w:rPr>
        <w:t>Nº do Processo:</w:t>
      </w:r>
      <w:r>
        <w:rPr>
          <w:rFonts w:ascii="Calibri" w:eastAsia="Calibri" w:hAnsi="Calibri" w:cs="Calibri"/>
          <w:sz w:val="19"/>
        </w:rPr>
        <w:t xml:space="preserve"> 262.00001898/2023-75</w:t>
      </w:r>
    </w:p>
    <w:p w14:paraId="66942F53" w14:textId="77777777" w:rsidR="00256844" w:rsidRDefault="00000000">
      <w:pPr>
        <w:spacing w:after="71" w:line="259" w:lineRule="auto"/>
        <w:ind w:left="1225"/>
        <w:jc w:val="left"/>
      </w:pPr>
      <w:r>
        <w:rPr>
          <w:rFonts w:ascii="Calibri" w:eastAsia="Calibri" w:hAnsi="Calibri" w:cs="Calibri"/>
          <w:b/>
          <w:sz w:val="19"/>
        </w:rPr>
        <w:t>Interessado:</w:t>
      </w:r>
      <w:r>
        <w:rPr>
          <w:rFonts w:ascii="Calibri" w:eastAsia="Calibri" w:hAnsi="Calibri" w:cs="Calibri"/>
          <w:sz w:val="19"/>
        </w:rPr>
        <w:t xml:space="preserve"> DMI/GICN/Area </w:t>
      </w:r>
      <w:proofErr w:type="spellStart"/>
      <w:r>
        <w:rPr>
          <w:rFonts w:ascii="Calibri" w:eastAsia="Calibri" w:hAnsi="Calibri" w:cs="Calibri"/>
          <w:sz w:val="19"/>
        </w:rPr>
        <w:t>Protecao</w:t>
      </w:r>
      <w:proofErr w:type="spellEnd"/>
      <w:r>
        <w:rPr>
          <w:rFonts w:ascii="Calibri" w:eastAsia="Calibri" w:hAnsi="Calibri" w:cs="Calibri"/>
          <w:sz w:val="19"/>
        </w:rPr>
        <w:t xml:space="preserve"> Ambiental CBT - </w:t>
      </w:r>
      <w:proofErr w:type="spellStart"/>
      <w:r>
        <w:rPr>
          <w:rFonts w:ascii="Calibri" w:eastAsia="Calibri" w:hAnsi="Calibri" w:cs="Calibri"/>
          <w:sz w:val="19"/>
        </w:rPr>
        <w:t>Corumbatai</w:t>
      </w:r>
      <w:proofErr w:type="spellEnd"/>
    </w:p>
    <w:p w14:paraId="5DE87498" w14:textId="77777777" w:rsidR="00256844" w:rsidRDefault="00000000">
      <w:pPr>
        <w:spacing w:after="71" w:line="259" w:lineRule="auto"/>
        <w:ind w:left="1225"/>
        <w:jc w:val="left"/>
      </w:pPr>
      <w:r>
        <w:rPr>
          <w:rFonts w:ascii="Calibri" w:eastAsia="Calibri" w:hAnsi="Calibri" w:cs="Calibri"/>
          <w:b/>
          <w:sz w:val="19"/>
        </w:rPr>
        <w:t>Assunto:</w:t>
      </w:r>
      <w:r>
        <w:rPr>
          <w:rFonts w:ascii="Calibri" w:eastAsia="Calibri" w:hAnsi="Calibri" w:cs="Calibri"/>
          <w:sz w:val="19"/>
        </w:rPr>
        <w:t xml:space="preserve"> Conselho Consul </w:t>
      </w:r>
      <w:proofErr w:type="spellStart"/>
      <w:r>
        <w:rPr>
          <w:rFonts w:ascii="Calibri" w:eastAsia="Calibri" w:hAnsi="Calibri" w:cs="Calibri"/>
          <w:sz w:val="19"/>
        </w:rPr>
        <w:t>vo</w:t>
      </w:r>
      <w:proofErr w:type="spellEnd"/>
      <w:r>
        <w:rPr>
          <w:rFonts w:ascii="Calibri" w:eastAsia="Calibri" w:hAnsi="Calibri" w:cs="Calibri"/>
          <w:sz w:val="19"/>
        </w:rPr>
        <w:t xml:space="preserve"> Unificado da APA CBT Perímetro Corumbataí e APA Piracicaba Juqueri Mirim Área I</w:t>
      </w:r>
    </w:p>
    <w:p w14:paraId="39CDC535" w14:textId="77777777" w:rsidR="00256844" w:rsidRDefault="00000000">
      <w:pPr>
        <w:spacing w:after="71" w:line="259" w:lineRule="auto"/>
        <w:ind w:left="1230" w:firstLine="0"/>
        <w:jc w:val="left"/>
      </w:pPr>
      <w:r>
        <w:rPr>
          <w:rFonts w:ascii="Calibri" w:eastAsia="Calibri" w:hAnsi="Calibri" w:cs="Calibri"/>
          <w:sz w:val="19"/>
        </w:rPr>
        <w:t xml:space="preserve">  </w:t>
      </w:r>
    </w:p>
    <w:p w14:paraId="261361DD" w14:textId="77777777" w:rsidR="00256844" w:rsidRDefault="00000000">
      <w:pPr>
        <w:spacing w:after="79" w:line="259" w:lineRule="auto"/>
        <w:ind w:left="1230" w:firstLine="0"/>
        <w:jc w:val="left"/>
      </w:pPr>
      <w:r>
        <w:rPr>
          <w:rFonts w:ascii="Calibri" w:eastAsia="Calibri" w:hAnsi="Calibri" w:cs="Calibri"/>
          <w:sz w:val="19"/>
        </w:rPr>
        <w:t xml:space="preserve"> </w:t>
      </w:r>
    </w:p>
    <w:p w14:paraId="509E2C6F" w14:textId="77777777" w:rsidR="00256844" w:rsidRDefault="00000000">
      <w:pPr>
        <w:pStyle w:val="Ttulo2"/>
      </w:pPr>
      <w:r>
        <w:t>EDITAL CHAMAMENTO DA SOCIEDADE CIVI</w:t>
      </w:r>
      <w:r>
        <w:rPr>
          <w:rFonts w:ascii="Calibri" w:eastAsia="Calibri" w:hAnsi="Calibri" w:cs="Calibri"/>
          <w:sz w:val="19"/>
        </w:rPr>
        <w:t>L 80/</w:t>
      </w:r>
      <w:r>
        <w:t>2023</w:t>
      </w:r>
    </w:p>
    <w:p w14:paraId="5F1B6D4C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A3CE7AF" w14:textId="77777777" w:rsidR="00256844" w:rsidRDefault="00000000">
      <w:pPr>
        <w:ind w:left="-5"/>
      </w:pPr>
      <w:r>
        <w:rPr>
          <w:b/>
        </w:rPr>
        <w:t>CHAMAMENTO DE ENTIDADES DA SOCIEDADE CIVIL PARA SE HABILITAREM NO PROCESSO DE RENOVAÇÃO DO CONSELHO CONSULTIVO CONJUNTO DO PERÍMETRO CORUMBATAÍ, DA ÁREA DE PROTEÇÃO AMBIENTAL- APA CORUMBATAÍ, BOTUCATU, TEJUPÁ (CBT), E DA ÁREA I, DA ÁREA DE PROTEÇÃO AMBIENTAL – APA</w:t>
      </w:r>
    </w:p>
    <w:p w14:paraId="4D90EDB4" w14:textId="77777777" w:rsidR="00256844" w:rsidRDefault="00000000">
      <w:pPr>
        <w:ind w:left="-5"/>
      </w:pPr>
      <w:r>
        <w:rPr>
          <w:b/>
        </w:rPr>
        <w:t>PIRACICABA/JUQUERI MIRIM - BIÊNIO 2023 – 2025</w:t>
      </w:r>
    </w:p>
    <w:p w14:paraId="4BFBF705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C40527C" w14:textId="77777777" w:rsidR="00256844" w:rsidRDefault="00000000">
      <w:pPr>
        <w:ind w:left="-5"/>
      </w:pPr>
      <w:r>
        <w:t>A Fundação para a Conservação e a Produção Florestal do Estado de São Paulo, no uso de suas atribuições legais e estatutárias; e</w:t>
      </w:r>
    </w:p>
    <w:p w14:paraId="6AA92674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350DF3" w14:textId="77777777" w:rsidR="00256844" w:rsidRDefault="00000000">
      <w:pPr>
        <w:ind w:left="-5"/>
      </w:pPr>
      <w:r>
        <w:t>Considerando o Decreto Estadual nº 20.960, de 8 de junho de 1983 e o Decreto nº 26.882, de 11 de março de 1987, que criam respectivamente a APA Corumbataí-Botucatu-Tejupá - Perímetro Corumbataí e a APA Piracicaba Juqueri-Mirim–Área I;</w:t>
      </w:r>
    </w:p>
    <w:p w14:paraId="6C650D00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BB09E3A" w14:textId="77777777" w:rsidR="00256844" w:rsidRDefault="00000000">
      <w:pPr>
        <w:ind w:left="-5"/>
      </w:pPr>
      <w:r>
        <w:t>Considerando a Resolução SMA nº 88, de 01 de setembro de 2017, que dispõe sobre os procedimentos para a instituição dos Conselhos Consultivos das unidades de conservação administradas pelos órgãos e entidades vinculadas da Secretaria de Infraestrutura e Meio Ambiente do Estado de São Paulo, bem como acerca da designação de seus membros e dos respectivos representantes titulares e suplentes e dá providências correlatas;</w:t>
      </w:r>
    </w:p>
    <w:p w14:paraId="41B30032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B1B5203" w14:textId="77777777" w:rsidR="00256844" w:rsidRDefault="00000000">
      <w:pPr>
        <w:ind w:left="-5"/>
      </w:pPr>
      <w:r>
        <w:t>A Diretoria Executiva da Fundação para a Conservação e a Produção Florestal do Estado de São Paulo – Fundação Florestal, no uso de suas atribuições legais e estatutárias;</w:t>
      </w:r>
    </w:p>
    <w:p w14:paraId="3225FA62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6034B67" w14:textId="77777777" w:rsidR="00256844" w:rsidRDefault="00000000">
      <w:pPr>
        <w:ind w:left="-5"/>
      </w:pPr>
      <w:r>
        <w:rPr>
          <w:b/>
        </w:rPr>
        <w:t xml:space="preserve">CONVIDA </w:t>
      </w:r>
      <w:r>
        <w:t xml:space="preserve">as entidades da sociedade civil com atuação na APA Corumbataí-Botucatu-Tejupá - </w:t>
      </w:r>
      <w:r>
        <w:rPr>
          <w:b/>
        </w:rPr>
        <w:t>Perímetro Corumbataí</w:t>
      </w:r>
      <w:r>
        <w:t xml:space="preserve"> e na APA Piracicaba Juqueri-Mirim–</w:t>
      </w:r>
      <w:r>
        <w:rPr>
          <w:b/>
        </w:rPr>
        <w:t>Área I</w:t>
      </w:r>
      <w:r>
        <w:t>, para efetuar o seu cadastramento para participar do Conselho Consultivo da Unidade de Conservação, no biênio 2023-2025.</w:t>
      </w:r>
    </w:p>
    <w:p w14:paraId="7770AB65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86C40FF" w14:textId="77777777" w:rsidR="00256844" w:rsidRDefault="00000000">
      <w:pPr>
        <w:numPr>
          <w:ilvl w:val="0"/>
          <w:numId w:val="1"/>
        </w:numPr>
        <w:ind w:hanging="242"/>
      </w:pPr>
      <w:r>
        <w:t>A distribuição das vagas se dará da seguinte forma:</w:t>
      </w:r>
    </w:p>
    <w:p w14:paraId="2C06417E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70B43DC" w14:textId="77777777" w:rsidR="00256844" w:rsidRDefault="00000000">
      <w:pPr>
        <w:numPr>
          <w:ilvl w:val="3"/>
          <w:numId w:val="2"/>
        </w:numPr>
        <w:ind w:hanging="316"/>
      </w:pPr>
      <w:r>
        <w:rPr>
          <w:b/>
        </w:rPr>
        <w:t>03 (três)</w:t>
      </w:r>
      <w:r>
        <w:t xml:space="preserve"> vagas para instituições de ensino e pesquisa;</w:t>
      </w:r>
    </w:p>
    <w:p w14:paraId="56371487" w14:textId="77777777" w:rsidR="00256844" w:rsidRDefault="00000000">
      <w:pPr>
        <w:numPr>
          <w:ilvl w:val="3"/>
          <w:numId w:val="2"/>
        </w:numPr>
        <w:ind w:hanging="316"/>
      </w:pPr>
      <w:r>
        <w:rPr>
          <w:b/>
        </w:rPr>
        <w:t>05 (cinco)</w:t>
      </w:r>
      <w:r>
        <w:t xml:space="preserve"> vagas para organizações não governamentais;</w:t>
      </w:r>
    </w:p>
    <w:p w14:paraId="1A1B756F" w14:textId="77777777" w:rsidR="00256844" w:rsidRDefault="00000000">
      <w:pPr>
        <w:numPr>
          <w:ilvl w:val="3"/>
          <w:numId w:val="2"/>
        </w:numPr>
        <w:ind w:hanging="316"/>
      </w:pPr>
      <w:r>
        <w:rPr>
          <w:b/>
        </w:rPr>
        <w:t>01 (uma)</w:t>
      </w:r>
      <w:r>
        <w:t xml:space="preserve"> vaga para o setor produtivo;</w:t>
      </w:r>
    </w:p>
    <w:p w14:paraId="2A74D680" w14:textId="77777777" w:rsidR="00256844" w:rsidRDefault="00000000">
      <w:pPr>
        <w:spacing w:after="0" w:line="259" w:lineRule="auto"/>
        <w:ind w:left="86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F55C8A9" w14:textId="77777777" w:rsidR="00256844" w:rsidRDefault="00000000">
      <w:pPr>
        <w:numPr>
          <w:ilvl w:val="0"/>
          <w:numId w:val="1"/>
        </w:numPr>
        <w:ind w:hanging="242"/>
      </w:pPr>
      <w:r>
        <w:t xml:space="preserve">As entidades interessadas em indicar representante para o Conselho deverão efetuar o seu cadastramento no prazo de </w:t>
      </w:r>
      <w:r>
        <w:rPr>
          <w:b/>
        </w:rPr>
        <w:t>30</w:t>
      </w:r>
    </w:p>
    <w:p w14:paraId="78FFE544" w14:textId="77777777" w:rsidR="00256844" w:rsidRDefault="00000000">
      <w:pPr>
        <w:ind w:left="298"/>
      </w:pPr>
      <w:r>
        <w:rPr>
          <w:b/>
        </w:rPr>
        <w:t>(trinta) dias,</w:t>
      </w:r>
      <w:r>
        <w:t xml:space="preserve"> utilizando o modelo de ficha de cadastro anexada a este edital, e apresentando os seguintes documentos:</w:t>
      </w:r>
    </w:p>
    <w:p w14:paraId="0C0B54CC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C0C996" w14:textId="77777777" w:rsidR="00256844" w:rsidRDefault="00000000">
      <w:pPr>
        <w:numPr>
          <w:ilvl w:val="2"/>
          <w:numId w:val="3"/>
        </w:numPr>
        <w:ind w:hanging="258"/>
      </w:pPr>
      <w:r>
        <w:t>- Comprovação da localização da sede, representação ou atuação na região da Unidade de Conservação;</w:t>
      </w:r>
    </w:p>
    <w:p w14:paraId="6402512A" w14:textId="77777777" w:rsidR="00256844" w:rsidRDefault="00000000">
      <w:pPr>
        <w:numPr>
          <w:ilvl w:val="2"/>
          <w:numId w:val="3"/>
        </w:numPr>
        <w:ind w:hanging="258"/>
      </w:pPr>
      <w:r>
        <w:t>- Cópia do estatuto da instituição, devidamente registrado em cartório, anterior à data deste Edital;</w:t>
      </w:r>
    </w:p>
    <w:p w14:paraId="47F091A6" w14:textId="77777777" w:rsidR="00256844" w:rsidRDefault="00000000">
      <w:pPr>
        <w:numPr>
          <w:ilvl w:val="2"/>
          <w:numId w:val="3"/>
        </w:numPr>
        <w:ind w:hanging="258"/>
      </w:pPr>
      <w:r>
        <w:t>- Cópia da ata de eleição da diretoria atual;</w:t>
      </w:r>
    </w:p>
    <w:p w14:paraId="73105B87" w14:textId="77777777" w:rsidR="00256844" w:rsidRDefault="00000000">
      <w:pPr>
        <w:numPr>
          <w:ilvl w:val="2"/>
          <w:numId w:val="3"/>
        </w:numPr>
        <w:ind w:hanging="258"/>
      </w:pPr>
      <w:r>
        <w:t>- Ficha de cadastro preenchida pelo presidente ou diretor devidamente habilitado (Anexo I);</w:t>
      </w:r>
    </w:p>
    <w:p w14:paraId="55943C28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2D4BCF3" w14:textId="77777777" w:rsidR="00256844" w:rsidRDefault="00000000">
      <w:pPr>
        <w:numPr>
          <w:ilvl w:val="0"/>
          <w:numId w:val="1"/>
        </w:numPr>
        <w:ind w:hanging="242"/>
      </w:pPr>
      <w:r>
        <w:t>O cadastramento das entidades interessadas em representar a sociedade civil organizada no citado Conselho ocorrerá, em até 30 dias, a partir da data de publicação deste Edital em Diário Oficial do Estado, no seguinte endereço eletrônico:</w:t>
      </w:r>
    </w:p>
    <w:p w14:paraId="266177C4" w14:textId="77777777" w:rsidR="00256844" w:rsidRDefault="00000000">
      <w:pPr>
        <w:spacing w:after="0" w:line="259" w:lineRule="auto"/>
        <w:ind w:left="288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43C6A9B" w14:textId="77777777" w:rsidR="00256844" w:rsidRDefault="00000000">
      <w:pPr>
        <w:ind w:left="-5"/>
      </w:pPr>
      <w:r>
        <w:rPr>
          <w:b/>
        </w:rPr>
        <w:t>E-mail: srodella@fflorestal.sp.gov.br</w:t>
      </w:r>
    </w:p>
    <w:p w14:paraId="1CD26BF7" w14:textId="77777777" w:rsidR="00256844" w:rsidRDefault="00000000">
      <w:pPr>
        <w:ind w:left="-5"/>
      </w:pPr>
      <w:r>
        <w:rPr>
          <w:b/>
        </w:rPr>
        <w:t>Fone: 17 99189-0467</w:t>
      </w:r>
    </w:p>
    <w:p w14:paraId="4F84AA49" w14:textId="77777777" w:rsidR="00256844" w:rsidRDefault="00000000">
      <w:pPr>
        <w:ind w:left="-5"/>
      </w:pPr>
      <w:r>
        <w:rPr>
          <w:b/>
        </w:rPr>
        <w:t xml:space="preserve">A/C Simone Neiva </w:t>
      </w:r>
      <w:proofErr w:type="spellStart"/>
      <w:r>
        <w:rPr>
          <w:b/>
        </w:rPr>
        <w:t>Rodella</w:t>
      </w:r>
      <w:proofErr w:type="spellEnd"/>
    </w:p>
    <w:p w14:paraId="2F859E45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4157830" w14:textId="77777777" w:rsidR="00256844" w:rsidRDefault="00000000">
      <w:pPr>
        <w:numPr>
          <w:ilvl w:val="0"/>
          <w:numId w:val="1"/>
        </w:numPr>
        <w:ind w:hanging="242"/>
      </w:pPr>
      <w:r>
        <w:t>O cadastro da entidade será protocolado de acordo com a data do envio do e-mail.</w:t>
      </w:r>
    </w:p>
    <w:p w14:paraId="36B088FA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D83B9DC" w14:textId="77777777" w:rsidR="00256844" w:rsidRDefault="00000000">
      <w:pPr>
        <w:numPr>
          <w:ilvl w:val="0"/>
          <w:numId w:val="1"/>
        </w:numPr>
        <w:ind w:hanging="242"/>
      </w:pPr>
      <w:r>
        <w:t xml:space="preserve">Eventuais dúvidas quanto ao preenchimento das condições para o cadastramento de entidades serão dirimidas pela </w:t>
      </w:r>
      <w:proofErr w:type="spellStart"/>
      <w:r>
        <w:t>Fundaçãopara</w:t>
      </w:r>
      <w:proofErr w:type="spellEnd"/>
      <w:r>
        <w:t xml:space="preserve"> a Conservação e a Produção Florestal do Estado de São Paulo através do e-mail: </w:t>
      </w:r>
      <w:r>
        <w:rPr>
          <w:b/>
        </w:rPr>
        <w:t>srodella@fflorestal.sp.gov.br ou</w:t>
      </w:r>
      <w:r>
        <w:t xml:space="preserve"> pelo telefone: </w:t>
      </w:r>
      <w:r>
        <w:rPr>
          <w:b/>
        </w:rPr>
        <w:t>17 9 9189-0467.</w:t>
      </w:r>
    </w:p>
    <w:p w14:paraId="317DFB00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912ECD1" w14:textId="35676E2C" w:rsidR="00256844" w:rsidRDefault="00000000">
      <w:pPr>
        <w:numPr>
          <w:ilvl w:val="0"/>
          <w:numId w:val="1"/>
        </w:numPr>
        <w:ind w:hanging="242"/>
      </w:pPr>
      <w:r>
        <w:lastRenderedPageBreak/>
        <w:t>A Fundação para a Conservação e a Produção Florestal do Estado de São Paulo indeferirá o cadastramento de entidade que</w:t>
      </w:r>
      <w:r w:rsidR="00A97DA0">
        <w:t xml:space="preserve"> </w:t>
      </w:r>
      <w:r>
        <w:t>apresentar documentação incompleta ou desatender os requisitados previstos acima.</w:t>
      </w:r>
    </w:p>
    <w:p w14:paraId="7613E224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3D78592" w14:textId="5BFA6BB8" w:rsidR="00256844" w:rsidRDefault="00000000">
      <w:pPr>
        <w:numPr>
          <w:ilvl w:val="0"/>
          <w:numId w:val="1"/>
        </w:numPr>
        <w:ind w:hanging="242"/>
      </w:pPr>
      <w:r>
        <w:t>No caso de haver número maior de entidades da sociedade civil cadastradas por segmento para compor o Conselho Consultivo,</w:t>
      </w:r>
      <w:r w:rsidR="00A97DA0">
        <w:t xml:space="preserve"> </w:t>
      </w:r>
      <w:r>
        <w:t>será convocada reunião especialmente com finalidade de eleição das entidades cadastradas, conforme previsto nos §5º, 6º, 7º e</w:t>
      </w:r>
    </w:p>
    <w:p w14:paraId="2E2C340B" w14:textId="77777777" w:rsidR="00256844" w:rsidRDefault="00000000">
      <w:pPr>
        <w:ind w:left="-5"/>
      </w:pPr>
      <w:r>
        <w:t>10º do artigo 6º da Resolução SMA 88/2017.</w:t>
      </w:r>
    </w:p>
    <w:p w14:paraId="70D5432A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07E92CD" w14:textId="3103549A" w:rsidR="00256844" w:rsidRDefault="00000000">
      <w:pPr>
        <w:numPr>
          <w:ilvl w:val="1"/>
          <w:numId w:val="1"/>
        </w:numPr>
      </w:pPr>
      <w:r>
        <w:t>A reunião de eleição será constituída por representantes legais das entidades cadastradas ou por seus procuradores</w:t>
      </w:r>
      <w:r w:rsidR="00A97DA0">
        <w:t xml:space="preserve"> </w:t>
      </w:r>
      <w:r>
        <w:t>devidamente habilitados, sendo presidida pelo gestor da Unidade de Conservação;</w:t>
      </w:r>
    </w:p>
    <w:p w14:paraId="52D295B8" w14:textId="77777777" w:rsidR="00256844" w:rsidRDefault="00000000">
      <w:pPr>
        <w:spacing w:after="0" w:line="259" w:lineRule="auto"/>
        <w:ind w:left="576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3C6861D" w14:textId="77777777" w:rsidR="00256844" w:rsidRDefault="00000000">
      <w:pPr>
        <w:numPr>
          <w:ilvl w:val="1"/>
          <w:numId w:val="1"/>
        </w:numPr>
      </w:pPr>
      <w:r>
        <w:t>Poderão participar da eleição um representante titular e respectivo suplente por Entidade, para uma única vaga, devidamente identificado por meio de manifestação formal delegando representação para os fins do presente Edital, e portando seus documentos de identificação;</w:t>
      </w:r>
    </w:p>
    <w:p w14:paraId="2213F14F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21D3764" w14:textId="77777777" w:rsidR="00256844" w:rsidRDefault="00000000">
      <w:pPr>
        <w:numPr>
          <w:ilvl w:val="1"/>
          <w:numId w:val="1"/>
        </w:numPr>
      </w:pPr>
      <w:r>
        <w:t xml:space="preserve">Objetivando total paridade, transparência e equilíbrio entre as diferentes competências e os diferentes interesses legítimos manifestos no colegiado, fica expressamente proibida a inscrição de entidade da sociedade civil organizada em cujo quadro diretivo figure servidor público vinculado a qualquer Órgão Público que integre o Conselho Consultivo conjunto da APA Corumbataí-Botucatu-Tejupá - </w:t>
      </w:r>
      <w:r>
        <w:rPr>
          <w:b/>
        </w:rPr>
        <w:t>Perímetro Corumbataí</w:t>
      </w:r>
      <w:r>
        <w:t xml:space="preserve"> e na APA Piracicaba Juqueri-Mirim–</w:t>
      </w:r>
      <w:r>
        <w:rPr>
          <w:b/>
        </w:rPr>
        <w:t>Área I</w:t>
      </w:r>
      <w:r>
        <w:t>, ou instituição que com ele mantenha contrato de prestação de serviços.</w:t>
      </w:r>
    </w:p>
    <w:p w14:paraId="65E2F368" w14:textId="77777777" w:rsidR="00256844" w:rsidRDefault="00000000">
      <w:pPr>
        <w:spacing w:after="0" w:line="259" w:lineRule="auto"/>
        <w:ind w:left="576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EA0D531" w14:textId="77777777" w:rsidR="00256844" w:rsidRDefault="00000000">
      <w:pPr>
        <w:ind w:left="1162"/>
      </w:pPr>
      <w:r>
        <w:t>7.3.1 No ato do cadastramento o representante de entidade da sociedade civil deverá preencher o Termo de Ciência (Anexo II).</w:t>
      </w:r>
    </w:p>
    <w:p w14:paraId="0B1F8EAC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4B1161A" w14:textId="67D15ADB" w:rsidR="00256844" w:rsidRDefault="00000000">
      <w:pPr>
        <w:numPr>
          <w:ilvl w:val="0"/>
          <w:numId w:val="1"/>
        </w:numPr>
        <w:ind w:hanging="242"/>
      </w:pPr>
      <w:r>
        <w:t>O mandato dos membros do Conselho será de 2 (dois) anos, podendo ser renovado por igual período, e não será remunerado,</w:t>
      </w:r>
      <w:r w:rsidR="00A97DA0">
        <w:t xml:space="preserve"> </w:t>
      </w:r>
      <w:r>
        <w:t>sendo considerado atividade de relevante interesse público.</w:t>
      </w:r>
    </w:p>
    <w:p w14:paraId="28A9D770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6BA9E0F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04E6C09" w14:textId="77777777" w:rsidR="00256844" w:rsidRDefault="00000000">
      <w:pPr>
        <w:spacing w:after="30" w:line="259" w:lineRule="auto"/>
        <w:ind w:left="0" w:firstLine="0"/>
        <w:jc w:val="right"/>
      </w:pPr>
      <w:r>
        <w:t>Fundação Florestal, 25 de setembro de 2023</w:t>
      </w:r>
    </w:p>
    <w:p w14:paraId="2B934CCB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CF5D213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D8903F0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C14B625" w14:textId="77777777" w:rsidR="00A97DA0" w:rsidRDefault="00000000">
      <w:pPr>
        <w:spacing w:after="18" w:line="259" w:lineRule="auto"/>
        <w:jc w:val="center"/>
        <w:rPr>
          <w:b/>
        </w:rPr>
      </w:pPr>
      <w:r>
        <w:rPr>
          <w:b/>
        </w:rPr>
        <w:t xml:space="preserve">RODRIGO LEVKOVICZ </w:t>
      </w:r>
    </w:p>
    <w:p w14:paraId="5C68CA47" w14:textId="65976543" w:rsidR="00256844" w:rsidRDefault="00000000">
      <w:pPr>
        <w:spacing w:after="18" w:line="259" w:lineRule="auto"/>
        <w:jc w:val="center"/>
      </w:pPr>
      <w:r>
        <w:rPr>
          <w:b/>
        </w:rPr>
        <w:t>Diretor Executivo</w:t>
      </w:r>
    </w:p>
    <w:p w14:paraId="3B24F98F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486AEC8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DEBDB3E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C468FEC" w14:textId="77777777" w:rsidR="00256844" w:rsidRDefault="0000000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078A409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2E69965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4DCEC7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D205602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57E194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7EF60F6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7B472CD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02C7C06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6F1B9E8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92C0C3C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93F6A9D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A8B9C32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8553D7B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235E09E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3B07C4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ABBFCCF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2876C5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D11C4B6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B5320BF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81408F3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20276FE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75E0C5AE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B4393EA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E54811F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97D9E69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E401D32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EA57C05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3107DAB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8C0E1FB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1BF77A5" w14:textId="77777777" w:rsidR="00A97DA0" w:rsidRDefault="00A97DA0">
      <w:pPr>
        <w:spacing w:after="0" w:line="259" w:lineRule="auto"/>
        <w:ind w:left="0" w:firstLine="0"/>
        <w:jc w:val="center"/>
      </w:pPr>
    </w:p>
    <w:p w14:paraId="2A0C25A1" w14:textId="77777777" w:rsidR="00256844" w:rsidRDefault="00000000">
      <w:pPr>
        <w:pStyle w:val="Ttulo2"/>
      </w:pPr>
      <w:r>
        <w:lastRenderedPageBreak/>
        <w:t>ANEXO I</w:t>
      </w:r>
    </w:p>
    <w:p w14:paraId="2F0C639C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9563483" w14:textId="77777777" w:rsidR="00256844" w:rsidRDefault="00000000">
      <w:pPr>
        <w:ind w:left="-5"/>
      </w:pPr>
      <w:r>
        <w:rPr>
          <w:b/>
        </w:rPr>
        <w:t>FICHA DE CADASTRO DE ENTIDADES DA SOCIEDADE CIVIL PARA SE HABILITAREM NO PROCESSO DE RENOVAÇÃO DO CONSELHO CONSULTIVO CONJUNTO DO PERÍMETRO CORUMBATAÍ, DA ÁREA DE PROTEÇÃO AMBIENTAL- APA CORUMBATAÍ, BOTUCATU, TEJUPÁ (CBT), E DA ÁREA I, DA ÁREA DE PROTEÇÃO AMBIENTAL – APA PIRACICABA/JUQUERI MIRIM - BIÊNIO 2023 – 2025</w:t>
      </w:r>
    </w:p>
    <w:p w14:paraId="4B293B17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7CCAF5C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2701345" w14:textId="77777777" w:rsidR="00256844" w:rsidRDefault="00000000">
      <w:pPr>
        <w:numPr>
          <w:ilvl w:val="0"/>
          <w:numId w:val="4"/>
        </w:numPr>
        <w:ind w:hanging="303"/>
      </w:pPr>
      <w:r>
        <w:t>IDENTIFICAÇÃO DA INSTITUIÇÃO</w:t>
      </w:r>
    </w:p>
    <w:p w14:paraId="30A01668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888738B" w14:textId="77777777" w:rsidR="00256844" w:rsidRDefault="00000000">
      <w:pPr>
        <w:ind w:left="-5"/>
      </w:pPr>
      <w:r>
        <w:t>Nome da Instituição/Sigla:</w:t>
      </w:r>
    </w:p>
    <w:p w14:paraId="75C55437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E3CAF14" w14:textId="77777777" w:rsidR="00256844" w:rsidRDefault="00000000">
      <w:pPr>
        <w:ind w:left="-5"/>
      </w:pPr>
      <w:r>
        <w:t>Principais questões de interesse:</w:t>
      </w:r>
    </w:p>
    <w:p w14:paraId="691557B9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2D33CA7" w14:textId="77777777" w:rsidR="00256844" w:rsidRDefault="00000000">
      <w:pPr>
        <w:ind w:left="-5"/>
      </w:pPr>
      <w:r>
        <w:t>Segmento:</w:t>
      </w:r>
    </w:p>
    <w:p w14:paraId="2CCADAD0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D39390C" w14:textId="77777777" w:rsidR="00256844" w:rsidRDefault="00000000">
      <w:pPr>
        <w:ind w:left="-5"/>
      </w:pPr>
      <w:r>
        <w:t xml:space="preserve">Instituições de ensino e pesquisa </w:t>
      </w:r>
      <w:proofErr w:type="gramStart"/>
      <w:r>
        <w:t>( )</w:t>
      </w:r>
      <w:proofErr w:type="gramEnd"/>
    </w:p>
    <w:p w14:paraId="174E793F" w14:textId="77777777" w:rsidR="00256844" w:rsidRDefault="00000000">
      <w:pPr>
        <w:ind w:left="-5"/>
      </w:pPr>
      <w:r>
        <w:t xml:space="preserve">Organizações não governamentais </w:t>
      </w:r>
      <w:proofErr w:type="gramStart"/>
      <w:r>
        <w:t>( )</w:t>
      </w:r>
      <w:proofErr w:type="gramEnd"/>
    </w:p>
    <w:p w14:paraId="388E3157" w14:textId="77777777" w:rsidR="00256844" w:rsidRDefault="00000000">
      <w:pPr>
        <w:ind w:left="-5"/>
      </w:pPr>
      <w:r>
        <w:t xml:space="preserve">Setor produtivo </w:t>
      </w:r>
      <w:proofErr w:type="gramStart"/>
      <w:r>
        <w:t>( )</w:t>
      </w:r>
      <w:proofErr w:type="gramEnd"/>
    </w:p>
    <w:p w14:paraId="4207AD13" w14:textId="77777777" w:rsidR="00256844" w:rsidRDefault="00000000">
      <w:pPr>
        <w:ind w:left="-5"/>
      </w:pPr>
      <w:r>
        <w:t xml:space="preserve">Outros – </w:t>
      </w:r>
      <w:proofErr w:type="gramStart"/>
      <w:r>
        <w:t>( )</w:t>
      </w:r>
      <w:proofErr w:type="gramEnd"/>
    </w:p>
    <w:p w14:paraId="3B877CE8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7CFA34D" w14:textId="77777777" w:rsidR="00256844" w:rsidRDefault="00000000">
      <w:pPr>
        <w:ind w:left="-5"/>
      </w:pPr>
      <w:r>
        <w:t>Regiões/Municípios de atuação:</w:t>
      </w:r>
    </w:p>
    <w:p w14:paraId="53B8A4B4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D935E29" w14:textId="77777777" w:rsidR="00256844" w:rsidRDefault="00000000">
      <w:pPr>
        <w:numPr>
          <w:ilvl w:val="0"/>
          <w:numId w:val="4"/>
        </w:numPr>
        <w:ind w:hanging="303"/>
      </w:pPr>
      <w:r>
        <w:t>DADOS CADASTRAIS DA INSTITUIÇÃO</w:t>
      </w:r>
    </w:p>
    <w:p w14:paraId="499043C1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E841C81" w14:textId="77777777" w:rsidR="00256844" w:rsidRDefault="00000000">
      <w:pPr>
        <w:ind w:left="-5"/>
      </w:pPr>
      <w:r>
        <w:t>Nome do Responsável pela Instituição:</w:t>
      </w:r>
    </w:p>
    <w:p w14:paraId="6D464F16" w14:textId="77777777" w:rsidR="00256844" w:rsidRDefault="00000000">
      <w:pPr>
        <w:ind w:left="-5"/>
      </w:pPr>
      <w:r>
        <w:t>CNPJ:</w:t>
      </w:r>
    </w:p>
    <w:p w14:paraId="3D54F11C" w14:textId="77777777" w:rsidR="00256844" w:rsidRDefault="00000000">
      <w:pPr>
        <w:ind w:left="-5"/>
      </w:pPr>
      <w:r>
        <w:t>Número do registro do Cartório:</w:t>
      </w:r>
    </w:p>
    <w:p w14:paraId="7EB28B38" w14:textId="77777777" w:rsidR="00256844" w:rsidRDefault="00000000">
      <w:pPr>
        <w:ind w:left="-5"/>
      </w:pPr>
      <w:r>
        <w:t>Endereço:</w:t>
      </w:r>
    </w:p>
    <w:p w14:paraId="088EA87F" w14:textId="77777777" w:rsidR="00A97DA0" w:rsidRDefault="00000000">
      <w:pPr>
        <w:ind w:left="-5"/>
      </w:pPr>
      <w:r>
        <w:t xml:space="preserve">Nº: </w:t>
      </w:r>
    </w:p>
    <w:p w14:paraId="2293F18F" w14:textId="295DA4F9" w:rsidR="00256844" w:rsidRDefault="00000000">
      <w:pPr>
        <w:ind w:left="-5"/>
      </w:pPr>
      <w:r>
        <w:t>Complemento:</w:t>
      </w:r>
    </w:p>
    <w:p w14:paraId="10822CAA" w14:textId="77777777" w:rsidR="00A97DA0" w:rsidRDefault="00000000">
      <w:pPr>
        <w:ind w:left="-5"/>
      </w:pPr>
      <w:r>
        <w:t xml:space="preserve">CEP: </w:t>
      </w:r>
    </w:p>
    <w:p w14:paraId="069D9C9F" w14:textId="77777777" w:rsidR="00A97DA0" w:rsidRDefault="00000000">
      <w:pPr>
        <w:ind w:left="-5"/>
      </w:pPr>
      <w:r>
        <w:t>Município:</w:t>
      </w:r>
    </w:p>
    <w:p w14:paraId="20A6CB80" w14:textId="6CF82483" w:rsidR="00256844" w:rsidRDefault="00000000">
      <w:pPr>
        <w:ind w:left="-5"/>
      </w:pPr>
      <w:r>
        <w:t xml:space="preserve"> UF:</w:t>
      </w:r>
    </w:p>
    <w:p w14:paraId="39D9AB17" w14:textId="77777777" w:rsidR="00256844" w:rsidRDefault="00000000">
      <w:pPr>
        <w:ind w:left="-5"/>
      </w:pPr>
      <w:r>
        <w:t>E-mail:</w:t>
      </w:r>
    </w:p>
    <w:p w14:paraId="6E857708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1345A68" w14:textId="77777777" w:rsidR="00256844" w:rsidRDefault="00000000">
      <w:pPr>
        <w:numPr>
          <w:ilvl w:val="0"/>
          <w:numId w:val="4"/>
        </w:numPr>
        <w:ind w:hanging="303"/>
      </w:pPr>
      <w:r>
        <w:t>REPRESENTANTES INDICADOS PELA INSTITUIÇÃO</w:t>
      </w:r>
    </w:p>
    <w:p w14:paraId="207CFBDC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5D6E39C" w14:textId="77777777" w:rsidR="00256844" w:rsidRDefault="00000000">
      <w:pPr>
        <w:ind w:left="-5"/>
      </w:pPr>
      <w:r>
        <w:t>Nome do representante Titular:</w:t>
      </w:r>
    </w:p>
    <w:p w14:paraId="4FE6DCD2" w14:textId="77777777" w:rsidR="00256844" w:rsidRDefault="00000000">
      <w:pPr>
        <w:ind w:left="-5"/>
      </w:pPr>
      <w:r>
        <w:t>RG:</w:t>
      </w:r>
    </w:p>
    <w:p w14:paraId="66B23596" w14:textId="77777777" w:rsidR="00256844" w:rsidRDefault="00000000">
      <w:pPr>
        <w:ind w:left="-5"/>
      </w:pPr>
      <w:r>
        <w:t xml:space="preserve">Telefone: </w:t>
      </w:r>
      <w:proofErr w:type="gramStart"/>
      <w:r>
        <w:t>( )</w:t>
      </w:r>
      <w:proofErr w:type="gramEnd"/>
    </w:p>
    <w:p w14:paraId="5DBE9867" w14:textId="77777777" w:rsidR="00256844" w:rsidRDefault="00000000">
      <w:pPr>
        <w:ind w:left="-5"/>
      </w:pPr>
      <w:r>
        <w:t>E-mail:</w:t>
      </w:r>
    </w:p>
    <w:p w14:paraId="73E98A3F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698321" w14:textId="77777777" w:rsidR="00256844" w:rsidRDefault="00000000">
      <w:pPr>
        <w:ind w:left="-5"/>
      </w:pPr>
      <w:r>
        <w:t>Nome do representante Suplente / Substituto:</w:t>
      </w:r>
    </w:p>
    <w:p w14:paraId="27D866BA" w14:textId="77777777" w:rsidR="00256844" w:rsidRDefault="00000000">
      <w:pPr>
        <w:ind w:left="-5"/>
      </w:pPr>
      <w:r>
        <w:t>RG:</w:t>
      </w:r>
    </w:p>
    <w:p w14:paraId="53EC0CDE" w14:textId="77777777" w:rsidR="00A97DA0" w:rsidRDefault="00000000">
      <w:pPr>
        <w:ind w:left="-5" w:right="8990"/>
      </w:pPr>
      <w:r>
        <w:t xml:space="preserve">Telefone: </w:t>
      </w:r>
    </w:p>
    <w:p w14:paraId="33E9A9F7" w14:textId="678E29F2" w:rsidR="00256844" w:rsidRDefault="00000000">
      <w:pPr>
        <w:ind w:left="-5" w:right="8990"/>
      </w:pPr>
      <w:proofErr w:type="gramStart"/>
      <w:r>
        <w:t>( )</w:t>
      </w:r>
      <w:proofErr w:type="gramEnd"/>
      <w:r>
        <w:t xml:space="preserve"> E-mail:</w:t>
      </w:r>
    </w:p>
    <w:p w14:paraId="262A2BA5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AD91449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4EC08F7" w14:textId="77777777" w:rsidR="00256844" w:rsidRDefault="00000000">
      <w:pPr>
        <w:spacing w:after="18" w:line="259" w:lineRule="auto"/>
        <w:jc w:val="center"/>
      </w:pPr>
      <w:r>
        <w:t>__________________________________________</w:t>
      </w:r>
    </w:p>
    <w:p w14:paraId="5E20BA67" w14:textId="77777777" w:rsidR="00256844" w:rsidRDefault="00000000">
      <w:pPr>
        <w:spacing w:after="18" w:line="259" w:lineRule="auto"/>
        <w:jc w:val="center"/>
      </w:pPr>
      <w:r>
        <w:t>Assinatura do Responsável pela Instituição</w:t>
      </w:r>
    </w:p>
    <w:p w14:paraId="289BF6FB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25ED4CD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B16793E" w14:textId="77777777" w:rsidR="00256844" w:rsidRDefault="0000000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24C0AA5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688FC827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098DBD6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B853DC1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131A9F3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CB6D740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7EB242A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82EA94E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3A2CCDB3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C69AC92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F2F2E8A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3D2C67A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060C40C4" w14:textId="77777777" w:rsidR="00A97DA0" w:rsidRDefault="00A97DA0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44DC9928" w14:textId="77777777" w:rsidR="00A97DA0" w:rsidRDefault="00A97DA0">
      <w:pPr>
        <w:spacing w:after="0" w:line="259" w:lineRule="auto"/>
        <w:ind w:left="0" w:firstLine="0"/>
        <w:jc w:val="center"/>
      </w:pPr>
    </w:p>
    <w:p w14:paraId="7835FEE9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</w:p>
    <w:p w14:paraId="4A813B1A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AC538EC" w14:textId="77777777" w:rsidR="00256844" w:rsidRDefault="00000000">
      <w:pPr>
        <w:pStyle w:val="Ttulo2"/>
      </w:pPr>
      <w:r>
        <w:t>ANEXO II</w:t>
      </w:r>
    </w:p>
    <w:p w14:paraId="5B25A5D3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E5785AA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EAFA7D2" w14:textId="77777777" w:rsidR="00256844" w:rsidRDefault="00000000">
      <w:pPr>
        <w:ind w:left="-5"/>
      </w:pPr>
      <w:r>
        <w:rPr>
          <w:b/>
        </w:rPr>
        <w:t>TERMO DE CIÊNCIA DE ENTIDADES DA SOCIEDADE CIVIL PARA SE HABILITAREM NO PROCESSO DE RENOVAÇÃO DO CONSELHO CONSULTIVO CONJUNTO DO PERÍMETRO CORUMBATAÍ, DA ÁREA DE PROTEÇÃO AMBIENTAL- APA CORUMBATAÍ, BOTUCATU, TEJUPÁ (CBT), E DA ÁREA I, DA ÁREA DE PROTEÇÃO AMBIENTAL – APA</w:t>
      </w:r>
    </w:p>
    <w:p w14:paraId="03C5EDB2" w14:textId="77777777" w:rsidR="00256844" w:rsidRDefault="00000000">
      <w:pPr>
        <w:ind w:left="-5"/>
      </w:pPr>
      <w:r>
        <w:rPr>
          <w:b/>
        </w:rPr>
        <w:t>PIRACICABA/JUQUERI MIRIM - BIÊNIO 2023 – 2025</w:t>
      </w:r>
    </w:p>
    <w:p w14:paraId="5B3C874D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1F734F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D976B7A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502EFA0" w14:textId="77777777" w:rsidR="00256844" w:rsidRDefault="00000000">
      <w:pPr>
        <w:spacing w:after="6" w:line="288" w:lineRule="auto"/>
        <w:ind w:left="0" w:firstLine="0"/>
        <w:jc w:val="left"/>
      </w:pPr>
      <w:r>
        <w:t xml:space="preserve">Eu_______________________________________________________________________, </w:t>
      </w:r>
      <w:r>
        <w:tab/>
        <w:t>RG:__________________, representante da entidade ____________________________________manifesto ciência ao disposto no item 7.3. do Edital de Chamamento da Sociedade Civil - CHAMAMENTO DE ENTIDADES DA SOCIEDADE CIVIL PARA SE HABILITAREM NO PROCESSO DE RENOVAÇÃO DO CONSELHO CONSULTIVO CONJUNTO DO PERÍMETRO CORUMBATAÍ, DA ÁREA DE PROTEÇÃO AMBIENTAL- APA CORUMBATAÍ, BOTUCATU, TEJUPÁ (CBT), E DA ÁREA I, DA ÁREA DE PROTEÇÃO AMBIENTAL – APA PIRACICABA/JUQUERI MIRIM BIÊNIO 2023 – 2025</w:t>
      </w:r>
    </w:p>
    <w:p w14:paraId="6CAFB1D4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B45F0A7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52DFA08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FDDC3B2" w14:textId="77777777" w:rsidR="00256844" w:rsidRDefault="00000000">
      <w:pPr>
        <w:spacing w:after="18" w:line="259" w:lineRule="auto"/>
        <w:jc w:val="center"/>
      </w:pPr>
      <w:r>
        <w:t>DATA:__/__/____</w:t>
      </w:r>
    </w:p>
    <w:p w14:paraId="39A965BF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2B1214F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057B422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4FA64D6C" w14:textId="77777777" w:rsidR="00256844" w:rsidRDefault="00000000">
      <w:pPr>
        <w:spacing w:after="18" w:line="259" w:lineRule="auto"/>
        <w:jc w:val="center"/>
      </w:pPr>
      <w:r>
        <w:t>____________________________________</w:t>
      </w:r>
    </w:p>
    <w:p w14:paraId="39F5169B" w14:textId="77777777" w:rsidR="00256844" w:rsidRDefault="00000000">
      <w:pPr>
        <w:spacing w:after="18" w:line="259" w:lineRule="auto"/>
        <w:jc w:val="center"/>
      </w:pPr>
      <w:r>
        <w:t>ASSINATURA DO REPRESENTANTE</w:t>
      </w:r>
    </w:p>
    <w:p w14:paraId="0A710124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C458AD6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2EBF589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1372851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C1270F7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A846D6D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566C332" w14:textId="77777777" w:rsidR="00256844" w:rsidRDefault="00000000">
      <w:pPr>
        <w:spacing w:after="8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25B0B69" w14:textId="77777777" w:rsidR="00256844" w:rsidRDefault="00000000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sz w:val="19"/>
        </w:rPr>
        <w:t xml:space="preserve"> </w:t>
      </w:r>
    </w:p>
    <w:p w14:paraId="29D1A877" w14:textId="77777777" w:rsidR="00256844" w:rsidRDefault="00000000">
      <w:pPr>
        <w:spacing w:after="13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8D2065" wp14:editId="28207100">
                <wp:extent cx="6713219" cy="1497329"/>
                <wp:effectExtent l="0" t="0" r="0" b="0"/>
                <wp:docPr id="4608" name="Group 4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19" cy="1497329"/>
                          <a:chOff x="0" y="0"/>
                          <a:chExt cx="6713219" cy="1497329"/>
                        </a:xfrm>
                      </wpg:grpSpPr>
                      <wps:wsp>
                        <wps:cNvPr id="5576" name="Shape 5576"/>
                        <wps:cNvSpPr/>
                        <wps:spPr>
                          <a:xfrm>
                            <a:off x="0" y="0"/>
                            <a:ext cx="6713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19" h="9144">
                                <a:moveTo>
                                  <a:pt x="0" y="0"/>
                                </a:moveTo>
                                <a:lnTo>
                                  <a:pt x="6713219" y="0"/>
                                </a:lnTo>
                                <a:lnTo>
                                  <a:pt x="6713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7" name="Shape 5577"/>
                        <wps:cNvSpPr/>
                        <wps:spPr>
                          <a:xfrm>
                            <a:off x="0" y="7618"/>
                            <a:ext cx="6713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19" h="9144">
                                <a:moveTo>
                                  <a:pt x="0" y="0"/>
                                </a:moveTo>
                                <a:lnTo>
                                  <a:pt x="6713219" y="0"/>
                                </a:lnTo>
                                <a:lnTo>
                                  <a:pt x="6713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6705599" y="0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7620" y="0"/>
                                </a:moveTo>
                                <a:lnTo>
                                  <a:pt x="762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761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0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18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8" name="Shape 5578"/>
                        <wps:cNvSpPr/>
                        <wps:spPr>
                          <a:xfrm>
                            <a:off x="0" y="510539"/>
                            <a:ext cx="6713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19" h="9144">
                                <a:moveTo>
                                  <a:pt x="0" y="0"/>
                                </a:moveTo>
                                <a:lnTo>
                                  <a:pt x="6713219" y="0"/>
                                </a:lnTo>
                                <a:lnTo>
                                  <a:pt x="6713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9" name="Shape 5579"/>
                        <wps:cNvSpPr/>
                        <wps:spPr>
                          <a:xfrm>
                            <a:off x="0" y="518158"/>
                            <a:ext cx="6713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219" h="9144">
                                <a:moveTo>
                                  <a:pt x="0" y="0"/>
                                </a:moveTo>
                                <a:lnTo>
                                  <a:pt x="6713219" y="0"/>
                                </a:lnTo>
                                <a:lnTo>
                                  <a:pt x="6713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705599" y="510539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7620" y="0"/>
                                </a:moveTo>
                                <a:lnTo>
                                  <a:pt x="762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761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510539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18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0" name="Shape 5580"/>
                        <wps:cNvSpPr/>
                        <wps:spPr>
                          <a:xfrm>
                            <a:off x="7620" y="1264918"/>
                            <a:ext cx="6697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9144">
                                <a:moveTo>
                                  <a:pt x="0" y="0"/>
                                </a:moveTo>
                                <a:lnTo>
                                  <a:pt x="6697979" y="0"/>
                                </a:lnTo>
                                <a:lnTo>
                                  <a:pt x="6697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1" name="Shape 5581"/>
                        <wps:cNvSpPr/>
                        <wps:spPr>
                          <a:xfrm>
                            <a:off x="7620" y="1272539"/>
                            <a:ext cx="66979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9144">
                                <a:moveTo>
                                  <a:pt x="0" y="0"/>
                                </a:moveTo>
                                <a:lnTo>
                                  <a:pt x="6697979" y="0"/>
                                </a:lnTo>
                                <a:lnTo>
                                  <a:pt x="66979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97979" y="1264918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7620" y="0"/>
                                </a:moveTo>
                                <a:lnTo>
                                  <a:pt x="7620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762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7620" y="1264918"/>
                            <a:ext cx="762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5239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1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810" y="1489708"/>
                            <a:ext cx="6705599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9" h="7621">
                                <a:moveTo>
                                  <a:pt x="0" y="0"/>
                                </a:moveTo>
                                <a:lnTo>
                                  <a:pt x="6705599" y="0"/>
                                </a:lnTo>
                                <a:lnTo>
                                  <a:pt x="6705599" y="7621"/>
                                </a:lnTo>
                                <a:lnTo>
                                  <a:pt x="0" y="7621"/>
                                </a:lnTo>
                                <a:close/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68580"/>
                            <a:ext cx="883920" cy="388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1" name="Rectangle 471"/>
                        <wps:cNvSpPr/>
                        <wps:spPr>
                          <a:xfrm>
                            <a:off x="937260" y="160058"/>
                            <a:ext cx="2571229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82990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Documento assinado eletronicamente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870597" y="160058"/>
                            <a:ext cx="1094131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3EFE1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Rodrigo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Levkovicz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693318" y="160058"/>
                            <a:ext cx="70659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A22B2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3746539" y="160058"/>
                            <a:ext cx="1061050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FDA90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Diretor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Execuvo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544377" y="160058"/>
                            <a:ext cx="2715443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8EB10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, em 27/09/2023, às 17:16, conforme horário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37260" y="297219"/>
                            <a:ext cx="2343726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6649E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oficial de Brasília, com fundamento 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9" name="Rectangle 4289"/>
                        <wps:cNvSpPr/>
                        <wps:spPr>
                          <a:xfrm>
                            <a:off x="4942465" y="297219"/>
                            <a:ext cx="75302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110EC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9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" name="Rectangle 4287"/>
                        <wps:cNvSpPr/>
                        <wps:spPr>
                          <a:xfrm>
                            <a:off x="2699504" y="297219"/>
                            <a:ext cx="1642864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28732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0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Decreto Estadual nº 67.641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1" name="Rectangle 4291"/>
                        <wps:cNvSpPr/>
                        <wps:spPr>
                          <a:xfrm>
                            <a:off x="3934740" y="297219"/>
                            <a:ext cx="37071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9A03D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1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2" name="Rectangle 4292"/>
                        <wps:cNvSpPr/>
                        <wps:spPr>
                          <a:xfrm>
                            <a:off x="3962613" y="297219"/>
                            <a:ext cx="1303205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247A7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2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 xml:space="preserve"> de 10 de abril de 202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0" name="Rectangle 4290"/>
                        <wps:cNvSpPr/>
                        <wps:spPr>
                          <a:xfrm>
                            <a:off x="4999196" y="297219"/>
                            <a:ext cx="37506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E9660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57912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Rectangle 485"/>
                        <wps:cNvSpPr/>
                        <wps:spPr>
                          <a:xfrm>
                            <a:off x="708660" y="792519"/>
                            <a:ext cx="3671670" cy="15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0A496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autencidade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deste documento pode ser conferida no site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Rectangle 4293"/>
                        <wps:cNvSpPr/>
                        <wps:spPr>
                          <a:xfrm>
                            <a:off x="3469362" y="792519"/>
                            <a:ext cx="78059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25922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4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h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5" name="Rectangle 4295"/>
                        <wps:cNvSpPr/>
                        <wps:spPr>
                          <a:xfrm>
                            <a:off x="3597871" y="792519"/>
                            <a:ext cx="607059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AE948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5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p://sei.sp.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" name="Rectangle 4298"/>
                        <wps:cNvSpPr/>
                        <wps:spPr>
                          <a:xfrm>
                            <a:off x="4055506" y="792519"/>
                            <a:ext cx="69934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EA775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6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9" name="Rectangle 4299"/>
                        <wps:cNvSpPr/>
                        <wps:spPr>
                          <a:xfrm>
                            <a:off x="4107325" y="792519"/>
                            <a:ext cx="2095403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ACC49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7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ov.br/sei/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controlador_externo.php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7" name="Rectangle 4297"/>
                        <wps:cNvSpPr/>
                        <wps:spPr>
                          <a:xfrm>
                            <a:off x="5682815" y="792519"/>
                            <a:ext cx="68846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004D3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8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?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Rectangle 4300"/>
                        <wps:cNvSpPr/>
                        <wps:spPr>
                          <a:xfrm>
                            <a:off x="708660" y="929677"/>
                            <a:ext cx="2011540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B0917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19"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acao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=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documento_conferir&amp;id_or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4" name="Rectangle 4304"/>
                        <wps:cNvSpPr/>
                        <wps:spPr>
                          <a:xfrm>
                            <a:off x="2219569" y="929677"/>
                            <a:ext cx="69934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6486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0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5" name="Rectangle 4305"/>
                        <wps:cNvSpPr/>
                        <wps:spPr>
                          <a:xfrm>
                            <a:off x="2270078" y="929677"/>
                            <a:ext cx="1240744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807B3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1"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ao_acesso_externo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=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Rectangle 4302"/>
                        <wps:cNvSpPr/>
                        <wps:spPr>
                          <a:xfrm>
                            <a:off x="3202969" y="929677"/>
                            <a:ext cx="75302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03AB4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2">
                                <w:r>
                                  <w:rPr>
                                    <w:rFonts w:ascii="Calibri" w:eastAsia="Calibri" w:hAnsi="Calibri" w:cs="Calibri"/>
                                    <w:color w:val="0000EE"/>
                                    <w:sz w:val="18"/>
                                    <w:u w:val="single" w:color="0000EE"/>
                                  </w:rPr>
                                  <w:t>0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3" name="Rectangle 4303"/>
                        <wps:cNvSpPr/>
                        <wps:spPr>
                          <a:xfrm>
                            <a:off x="3259693" y="929677"/>
                            <a:ext cx="37071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B41DE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23">
                                <w:r>
                                  <w:rPr>
                                    <w:rFonts w:ascii="Calibri" w:eastAsia="Calibri" w:hAnsi="Calibri" w:cs="Calibri"/>
                                    <w:sz w:val="18"/>
                                  </w:rPr>
                                  <w:t>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3287566" y="929677"/>
                            <a:ext cx="1998698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21DC4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informando o código verificador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4790360" y="929677"/>
                            <a:ext cx="527113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37A67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8222002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5186719" y="929677"/>
                            <a:ext cx="957380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EE18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e o código CRC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5906571" y="929677"/>
                            <a:ext cx="376510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E2D71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50371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0" name="Rectangle 4280"/>
                        <wps:cNvSpPr/>
                        <wps:spPr>
                          <a:xfrm>
                            <a:off x="6189660" y="929677"/>
                            <a:ext cx="158222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6545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AF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6308624" y="929677"/>
                            <a:ext cx="75302" cy="1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829A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6365319" y="929677"/>
                            <a:ext cx="37506" cy="151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6FC99" w14:textId="77777777" w:rsidR="00256844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08" style="width:528.6pt;height:117.9pt;mso-position-horizontal-relative:char;mso-position-vertical-relative:line" coordsize="67132,14973">
                <v:shape id="Shape 5582" style="position:absolute;width:67132;height:91;left:0;top:0;" coordsize="6713219,9144" path="m0,0l6713219,0l6713219,9144l0,9144l0,0">
                  <v:stroke weight="0pt" endcap="flat" joinstyle="miter" miterlimit="10" on="false" color="#000000" opacity="0"/>
                  <v:fill on="true" color="#9a9a9a"/>
                </v:shape>
                <v:shape id="Shape 5583" style="position:absolute;width:67132;height:91;left:0;top:76;" coordsize="6713219,9144" path="m0,0l6713219,0l6713219,9144l0,9144l0,0">
                  <v:stroke weight="0pt" endcap="flat" joinstyle="miter" miterlimit="10" on="false" color="#000000" opacity="0"/>
                  <v:fill on="true" color="#eeeeee"/>
                </v:shape>
                <v:shape id="Shape 378" style="position:absolute;width:76;height:152;left:67055;top:0;" coordsize="7620,15239" path="m7620,0l7620,15239l0,15239l0,7618l7620,0x">
                  <v:stroke weight="0pt" endcap="flat" joinstyle="miter" miterlimit="10" on="false" color="#000000" opacity="0"/>
                  <v:fill on="true" color="#eeeeee"/>
                </v:shape>
                <v:shape id="Shape 379" style="position:absolute;width:76;height:152;left:0;top:0;" coordsize="7620,15239" path="m0,0l7620,0l7620,7618l0,15239l0,0x">
                  <v:stroke weight="0pt" endcap="flat" joinstyle="miter" miterlimit="10" on="false" color="#000000" opacity="0"/>
                  <v:fill on="true" color="#9a9a9a"/>
                </v:shape>
                <v:shape id="Shape 5584" style="position:absolute;width:67132;height:91;left:0;top:5105;" coordsize="6713219,9144" path="m0,0l6713219,0l6713219,9144l0,9144l0,0">
                  <v:stroke weight="0pt" endcap="flat" joinstyle="miter" miterlimit="10" on="false" color="#000000" opacity="0"/>
                  <v:fill on="true" color="#9a9a9a"/>
                </v:shape>
                <v:shape id="Shape 5585" style="position:absolute;width:67132;height:91;left:0;top:5181;" coordsize="6713219,9144" path="m0,0l6713219,0l6713219,9144l0,9144l0,0">
                  <v:stroke weight="0pt" endcap="flat" joinstyle="miter" miterlimit="10" on="false" color="#000000" opacity="0"/>
                  <v:fill on="true" color="#eeeeee"/>
                </v:shape>
                <v:shape id="Shape 382" style="position:absolute;width:76;height:152;left:67055;top:5105;" coordsize="7620,15239" path="m7620,0l7620,15239l0,15239l0,7618l7620,0x">
                  <v:stroke weight="0pt" endcap="flat" joinstyle="miter" miterlimit="10" on="false" color="#000000" opacity="0"/>
                  <v:fill on="true" color="#eeeeee"/>
                </v:shape>
                <v:shape id="Shape 383" style="position:absolute;width:76;height:152;left:0;top:5105;" coordsize="7620,15239" path="m0,0l7620,0l7620,7618l0,15239l0,0x">
                  <v:stroke weight="0pt" endcap="flat" joinstyle="miter" miterlimit="10" on="false" color="#000000" opacity="0"/>
                  <v:fill on="true" color="#9a9a9a"/>
                </v:shape>
                <v:shape id="Shape 5586" style="position:absolute;width:66979;height:91;left:76;top:12649;" coordsize="6697979,9144" path="m0,0l6697979,0l6697979,9144l0,9144l0,0">
                  <v:stroke weight="0pt" endcap="flat" joinstyle="miter" miterlimit="10" on="false" color="#000000" opacity="0"/>
                  <v:fill on="true" color="#9a9a9a"/>
                </v:shape>
                <v:shape id="Shape 5587" style="position:absolute;width:66979;height:91;left:76;top:12725;" coordsize="6697979,9144" path="m0,0l6697979,0l6697979,9144l0,9144l0,0">
                  <v:stroke weight="0pt" endcap="flat" joinstyle="miter" miterlimit="10" on="false" color="#000000" opacity="0"/>
                  <v:fill on="true" color="#eeeeee"/>
                </v:shape>
                <v:shape id="Shape 386" style="position:absolute;width:76;height:152;left:66979;top:12649;" coordsize="7620,15239" path="m7620,0l7620,15239l0,15239l0,7621l7620,0x">
                  <v:stroke weight="0pt" endcap="flat" joinstyle="miter" miterlimit="10" on="false" color="#000000" opacity="0"/>
                  <v:fill on="true" color="#eeeeee"/>
                </v:shape>
                <v:shape id="Shape 387" style="position:absolute;width:76;height:152;left:76;top:12649;" coordsize="7620,15239" path="m0,0l7620,0l7620,7621l0,15239l0,0x">
                  <v:stroke weight="0pt" endcap="flat" joinstyle="miter" miterlimit="10" on="false" color="#000000" opacity="0"/>
                  <v:fill on="true" color="#9a9a9a"/>
                </v:shape>
                <v:shape id="Shape 388" style="position:absolute;width:67055;height:76;left:38;top:14897;" coordsize="6705599,7621" path="m0,0l6705599,0l6705599,7621l0,7621x">
                  <v:stroke weight="0.6pt" endcap="flat" joinstyle="miter" miterlimit="4" on="true" color="#c0c0c0"/>
                  <v:fill on="false" color="#000000" opacity="0"/>
                </v:shape>
                <v:shape id="Picture 470" style="position:absolute;width:8839;height:3886;left:228;top:685;" filled="f">
                  <v:imagedata r:id="rId24"/>
                </v:shape>
                <v:rect id="Rectangle 471" style="position:absolute;width:25712;height:1513;left:9372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Documento assinado eletronicamente por </w:t>
                        </w:r>
                      </w:p>
                    </w:txbxContent>
                  </v:textbox>
                </v:rect>
                <v:rect id="Rectangle 472" style="position:absolute;width:10941;height:1513;left:28705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Rodrigo Levkovicz</w:t>
                        </w:r>
                      </w:p>
                    </w:txbxContent>
                  </v:textbox>
                </v:rect>
                <v:rect id="Rectangle 473" style="position:absolute;width:706;height:1513;left:36933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4" style="position:absolute;width:10610;height:1513;left:37465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Diretor Execuvo</w:t>
                        </w:r>
                      </w:p>
                    </w:txbxContent>
                  </v:textbox>
                </v:rect>
                <v:rect id="Rectangle 475" style="position:absolute;width:27154;height:1513;left:45443;top:1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, em 27/09/2023, às 17:16, conforme horário</w:t>
                        </w:r>
                      </w:p>
                    </w:txbxContent>
                  </v:textbox>
                </v:rect>
                <v:rect id="Rectangle 476" style="position:absolute;width:23437;height:1513;left:9372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oficial de Brasília, com fundamento no </w:t>
                        </w:r>
                      </w:p>
                    </w:txbxContent>
                  </v:textbox>
                </v:rect>
                <v:rect id="Rectangle 4289" style="position:absolute;width:753;height:1513;left:49424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8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3</w:t>
                          </w:r>
                        </w:hyperlink>
                      </w:p>
                    </w:txbxContent>
                  </v:textbox>
                </v:rect>
                <v:rect id="Rectangle 4287" style="position:absolute;width:16428;height:1513;left:26995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8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Decreto Estadual nº 67.641</w:t>
                          </w:r>
                        </w:hyperlink>
                      </w:p>
                    </w:txbxContent>
                  </v:textbox>
                </v:rect>
                <v:rect id="Rectangle 4291" style="position:absolute;width:370;height:1513;left:39347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8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</w:rPr>
                            <w:t xml:space="preserve">,</w:t>
                          </w:r>
                        </w:hyperlink>
                      </w:p>
                    </w:txbxContent>
                  </v:textbox>
                </v:rect>
                <v:rect id="Rectangle 4292" style="position:absolute;width:13032;height:1513;left:39626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8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 de 10 de abril de 202</w:t>
                          </w:r>
                        </w:hyperlink>
                      </w:p>
                    </w:txbxContent>
                  </v:textbox>
                </v:rect>
                <v:rect id="Rectangle 4290" style="position:absolute;width:375;height:1513;left:49991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Picture 484" style="position:absolute;width:6553;height:6553;left:228;top:5791;" filled="f">
                  <v:imagedata r:id="rId25"/>
                </v:shape>
                <v:rect id="Rectangle 485" style="position:absolute;width:36716;height:1513;left:7086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 autencidade deste documento pode ser conferida no site </w:t>
                        </w:r>
                      </w:p>
                    </w:txbxContent>
                  </v:textbox>
                </v:rect>
                <v:rect id="Rectangle 4293" style="position:absolute;width:780;height:1513;left:34693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9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h</w:t>
                          </w:r>
                        </w:hyperlink>
                      </w:p>
                    </w:txbxContent>
                  </v:textbox>
                </v:rect>
                <v:rect id="Rectangle 4295" style="position:absolute;width:6070;height:1513;left:35978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9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p://sei.sp.</w:t>
                          </w:r>
                        </w:hyperlink>
                      </w:p>
                    </w:txbxContent>
                  </v:textbox>
                </v:rect>
                <v:rect id="Rectangle 4298" style="position:absolute;width:699;height:1513;left:40555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9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4299" style="position:absolute;width:20954;height:1513;left:41073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9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ov.br/sei/controlador_externo.php</w:t>
                          </w:r>
                        </w:hyperlink>
                      </w:p>
                    </w:txbxContent>
                  </v:textbox>
                </v:rect>
                <v:rect id="Rectangle 4297" style="position:absolute;width:688;height:1513;left:56828;top:7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29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?</w:t>
                          </w:r>
                        </w:hyperlink>
                      </w:p>
                    </w:txbxContent>
                  </v:textbox>
                </v:rect>
                <v:rect id="Rectangle 4300" style="position:absolute;width:20115;height:1513;left:7086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30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acao=documento_conferir&amp;id_or</w:t>
                          </w:r>
                        </w:hyperlink>
                      </w:p>
                    </w:txbxContent>
                  </v:textbox>
                </v:rect>
                <v:rect id="Rectangle 4304" style="position:absolute;width:699;height:1513;left:22195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30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</w:rPr>
                            <w:t xml:space="preserve">g</w:t>
                          </w:r>
                        </w:hyperlink>
                      </w:p>
                    </w:txbxContent>
                  </v:textbox>
                </v:rect>
                <v:rect id="Rectangle 4305" style="position:absolute;width:12407;height:1513;left:22700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30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ao_acesso_externo=</w:t>
                          </w:r>
                        </w:hyperlink>
                      </w:p>
                    </w:txbxContent>
                  </v:textbox>
                </v:rect>
                <v:rect id="Rectangle 4302" style="position:absolute;width:753;height:1513;left:32029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30">
                          <w:r>
                            <w:rPr>
                              <w:rFonts w:cs="Calibri" w:hAnsi="Calibri" w:eastAsia="Calibri" w:ascii="Calibri"/>
                              <w:color w:val="0000ee"/>
                              <w:sz w:val="18"/>
                              <w:u w:val="single" w:color="0000ee"/>
                            </w:rPr>
                            <w:t xml:space="preserve">0</w:t>
                          </w:r>
                        </w:hyperlink>
                      </w:p>
                    </w:txbxContent>
                  </v:textbox>
                </v:rect>
                <v:rect id="Rectangle 4303" style="position:absolute;width:370;height:1513;left:32596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hyperlink r:id="hyperlink530">
                          <w:r>
                            <w:rPr>
                              <w:rFonts w:cs="Calibri" w:hAnsi="Calibri" w:eastAsia="Calibri" w:ascii="Calibri"/>
                              <w:sz w:val="18"/>
                            </w:rPr>
                            <w:t xml:space="preserve">,</w:t>
                          </w:r>
                        </w:hyperlink>
                      </w:p>
                    </w:txbxContent>
                  </v:textbox>
                </v:rect>
                <v:rect id="Rectangle 538" style="position:absolute;width:19986;height:1513;left:32875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informando o código verificador </w:t>
                        </w:r>
                      </w:p>
                    </w:txbxContent>
                  </v:textbox>
                </v:rect>
                <v:rect id="Rectangle 519" style="position:absolute;width:5271;height:1513;left:47903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8222002</w:t>
                        </w:r>
                      </w:p>
                    </w:txbxContent>
                  </v:textbox>
                </v:rect>
                <v:rect id="Rectangle 520" style="position:absolute;width:9573;height:1513;left:51867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e o código CRC </w:t>
                        </w:r>
                      </w:p>
                    </w:txbxContent>
                  </v:textbox>
                </v:rect>
                <v:rect id="Rectangle 4277" style="position:absolute;width:3765;height:1513;left:59065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50371</w:t>
                        </w:r>
                      </w:p>
                    </w:txbxContent>
                  </v:textbox>
                </v:rect>
                <v:rect id="Rectangle 4280" style="position:absolute;width:1582;height:1513;left:61896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AF</w:t>
                        </w:r>
                      </w:p>
                    </w:txbxContent>
                  </v:textbox>
                </v:rect>
                <v:rect id="Rectangle 4278" style="position:absolute;width:753;height:1513;left:63086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22" style="position:absolute;width:375;height:1513;left:63653;top:9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B38B7AB" w14:textId="77777777" w:rsidR="00256844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Criado por </w:t>
      </w:r>
      <w:proofErr w:type="spellStart"/>
      <w:r>
        <w:rPr>
          <w:rFonts w:ascii="Times New Roman" w:eastAsia="Times New Roman" w:hAnsi="Times New Roman" w:cs="Times New Roman"/>
          <w:color w:val="0066CC"/>
          <w:sz w:val="19"/>
        </w:rPr>
        <w:t>lugomes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versão 1 por </w:t>
      </w:r>
      <w:proofErr w:type="spellStart"/>
      <w:r>
        <w:rPr>
          <w:rFonts w:ascii="Times New Roman" w:eastAsia="Times New Roman" w:hAnsi="Times New Roman" w:cs="Times New Roman"/>
          <w:color w:val="0066CC"/>
          <w:sz w:val="19"/>
        </w:rPr>
        <w:t>lugomes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em 26/09/2023 10:42:53.</w:t>
      </w:r>
    </w:p>
    <w:sectPr w:rsidR="0025684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899" w:h="16838"/>
      <w:pgMar w:top="605" w:right="661" w:bottom="659" w:left="666" w:header="318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0450" w14:textId="77777777" w:rsidR="00C51075" w:rsidRDefault="00C51075">
      <w:pPr>
        <w:spacing w:after="0" w:line="240" w:lineRule="auto"/>
      </w:pPr>
      <w:r>
        <w:separator/>
      </w:r>
    </w:p>
  </w:endnote>
  <w:endnote w:type="continuationSeparator" w:id="0">
    <w:p w14:paraId="7389C067" w14:textId="77777777" w:rsidR="00C51075" w:rsidRDefault="00C5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D6CD" w14:textId="77777777" w:rsidR="00256844" w:rsidRDefault="00000000">
    <w:pPr>
      <w:tabs>
        <w:tab w:val="right" w:pos="10572"/>
      </w:tabs>
      <w:spacing w:after="0" w:line="259" w:lineRule="auto"/>
      <w:ind w:left="-156" w:right="-147" w:firstLine="0"/>
      <w:jc w:val="left"/>
    </w:pPr>
    <w:r>
      <w:rPr>
        <w:rFonts w:ascii="Arial" w:eastAsia="Arial" w:hAnsi="Arial" w:cs="Arial"/>
      </w:rPr>
      <w:t>https://sei.sp.gov.br/sei/controlador.php?acao=documento_visualizar&amp;acao_origem=procedimento_visualizar&amp;id_documento=10301006&amp;arvore=…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fldSimple w:instr=" NUMPAGES   \* MERGEFORMAT ">
      <w:r>
        <w:rPr>
          <w:rFonts w:ascii="Arial" w:eastAsia="Arial" w:hAnsi="Arial" w:cs="Arial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0927" w14:textId="77777777" w:rsidR="00256844" w:rsidRDefault="00000000">
    <w:pPr>
      <w:tabs>
        <w:tab w:val="right" w:pos="10572"/>
      </w:tabs>
      <w:spacing w:after="0" w:line="259" w:lineRule="auto"/>
      <w:ind w:left="-156" w:right="-147" w:firstLine="0"/>
      <w:jc w:val="left"/>
    </w:pPr>
    <w:r>
      <w:rPr>
        <w:rFonts w:ascii="Arial" w:eastAsia="Arial" w:hAnsi="Arial" w:cs="Arial"/>
      </w:rPr>
      <w:t>https://sei.sp.gov.br/sei/controlador.php?acao=documento_visualizar&amp;acao_origem=procedimento_visualizar&amp;id_documento=10301006&amp;arvore=…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fldSimple w:instr=" NUMPAGES   \* MERGEFORMAT ">
      <w:r>
        <w:rPr>
          <w:rFonts w:ascii="Arial" w:eastAsia="Arial" w:hAnsi="Arial" w:cs="Arial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63D" w14:textId="77777777" w:rsidR="00256844" w:rsidRDefault="00000000">
    <w:pPr>
      <w:tabs>
        <w:tab w:val="right" w:pos="10572"/>
      </w:tabs>
      <w:spacing w:after="0" w:line="259" w:lineRule="auto"/>
      <w:ind w:left="-156" w:right="-147" w:firstLine="0"/>
      <w:jc w:val="left"/>
    </w:pPr>
    <w:r>
      <w:rPr>
        <w:rFonts w:ascii="Arial" w:eastAsia="Arial" w:hAnsi="Arial" w:cs="Arial"/>
      </w:rPr>
      <w:t>https://sei.sp.gov.br/sei/controlador.php?acao=documento_visualizar&amp;acao_origem=procedimento_visualizar&amp;id_documento=10301006&amp;arvore=…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>/</w:t>
    </w:r>
    <w:fldSimple w:instr=" NUMPAGES   \* MERGEFORMAT ">
      <w:r>
        <w:rPr>
          <w:rFonts w:ascii="Arial" w:eastAsia="Arial" w:hAnsi="Arial" w:cs="Arial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57E3" w14:textId="77777777" w:rsidR="00C51075" w:rsidRDefault="00C51075">
      <w:pPr>
        <w:spacing w:after="0" w:line="240" w:lineRule="auto"/>
      </w:pPr>
      <w:r>
        <w:separator/>
      </w:r>
    </w:p>
  </w:footnote>
  <w:footnote w:type="continuationSeparator" w:id="0">
    <w:p w14:paraId="10ADC3DF" w14:textId="77777777" w:rsidR="00C51075" w:rsidRDefault="00C5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D9CC" w14:textId="77777777" w:rsidR="00256844" w:rsidRDefault="00000000">
    <w:pPr>
      <w:tabs>
        <w:tab w:val="center" w:pos="6237"/>
      </w:tabs>
      <w:spacing w:after="0" w:line="259" w:lineRule="auto"/>
      <w:ind w:left="-156" w:firstLine="0"/>
      <w:jc w:val="left"/>
    </w:pPr>
    <w:r>
      <w:rPr>
        <w:rFonts w:ascii="Arial" w:eastAsia="Arial" w:hAnsi="Arial" w:cs="Arial"/>
      </w:rPr>
      <w:t>28/09/2023, 09:41</w:t>
    </w:r>
    <w:r>
      <w:rPr>
        <w:rFonts w:ascii="Arial" w:eastAsia="Arial" w:hAnsi="Arial" w:cs="Arial"/>
      </w:rPr>
      <w:tab/>
      <w:t>SEI/GESP - 8222002 -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D41E" w14:textId="77777777" w:rsidR="00256844" w:rsidRDefault="00000000">
    <w:pPr>
      <w:tabs>
        <w:tab w:val="center" w:pos="6237"/>
      </w:tabs>
      <w:spacing w:after="0" w:line="259" w:lineRule="auto"/>
      <w:ind w:left="-156" w:firstLine="0"/>
      <w:jc w:val="left"/>
    </w:pPr>
    <w:r>
      <w:rPr>
        <w:rFonts w:ascii="Arial" w:eastAsia="Arial" w:hAnsi="Arial" w:cs="Arial"/>
      </w:rPr>
      <w:t>28/09/2023, 09:41</w:t>
    </w:r>
    <w:r>
      <w:rPr>
        <w:rFonts w:ascii="Arial" w:eastAsia="Arial" w:hAnsi="Arial" w:cs="Arial"/>
      </w:rPr>
      <w:tab/>
      <w:t>SEI/GESP - 8222002 - Edital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A65" w14:textId="77777777" w:rsidR="00256844" w:rsidRDefault="00000000">
    <w:pPr>
      <w:tabs>
        <w:tab w:val="center" w:pos="6237"/>
      </w:tabs>
      <w:spacing w:after="0" w:line="259" w:lineRule="auto"/>
      <w:ind w:left="-156" w:firstLine="0"/>
      <w:jc w:val="left"/>
    </w:pPr>
    <w:r>
      <w:rPr>
        <w:rFonts w:ascii="Arial" w:eastAsia="Arial" w:hAnsi="Arial" w:cs="Arial"/>
      </w:rPr>
      <w:t>28/09/2023, 09:41</w:t>
    </w:r>
    <w:r>
      <w:rPr>
        <w:rFonts w:ascii="Arial" w:eastAsia="Arial" w:hAnsi="Arial" w:cs="Arial"/>
      </w:rPr>
      <w:tab/>
      <w:t>SEI/GESP - 8222002 - Edital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AE0"/>
    <w:multiLevelType w:val="hybridMultilevel"/>
    <w:tmpl w:val="BD342258"/>
    <w:lvl w:ilvl="0" w:tplc="16EA71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74898E">
      <w:start w:val="1"/>
      <w:numFmt w:val="lowerLetter"/>
      <w:lvlText w:val="%2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7A0B1E">
      <w:start w:val="1"/>
      <w:numFmt w:val="upperRoman"/>
      <w:lvlRestart w:val="0"/>
      <w:lvlText w:val="%3"/>
      <w:lvlJc w:val="left"/>
      <w:pPr>
        <w:ind w:left="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1A564A">
      <w:start w:val="1"/>
      <w:numFmt w:val="decimal"/>
      <w:lvlText w:val="%4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AF75A">
      <w:start w:val="1"/>
      <w:numFmt w:val="lowerLetter"/>
      <w:lvlText w:val="%5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B869BA">
      <w:start w:val="1"/>
      <w:numFmt w:val="lowerRoman"/>
      <w:lvlText w:val="%6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822AB0">
      <w:start w:val="1"/>
      <w:numFmt w:val="decimal"/>
      <w:lvlText w:val="%7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F2E368">
      <w:start w:val="1"/>
      <w:numFmt w:val="lowerLetter"/>
      <w:lvlText w:val="%8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12FA62">
      <w:start w:val="1"/>
      <w:numFmt w:val="lowerRoman"/>
      <w:lvlText w:val="%9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C1BF6"/>
    <w:multiLevelType w:val="hybridMultilevel"/>
    <w:tmpl w:val="E2CEB676"/>
    <w:lvl w:ilvl="0" w:tplc="4B3224F2">
      <w:start w:val="1"/>
      <w:numFmt w:val="decimal"/>
      <w:lvlText w:val="(%1)"/>
      <w:lvlJc w:val="left"/>
      <w:pPr>
        <w:ind w:left="3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4C28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28C12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4CD86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B467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A417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5CD3C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B4574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A2C9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BC2604"/>
    <w:multiLevelType w:val="hybridMultilevel"/>
    <w:tmpl w:val="4B22E4D2"/>
    <w:lvl w:ilvl="0" w:tplc="F492408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0C919E">
      <w:start w:val="1"/>
      <w:numFmt w:val="lowerLetter"/>
      <w:lvlText w:val="%2"/>
      <w:lvlJc w:val="left"/>
      <w:pPr>
        <w:ind w:left="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A6ECCA">
      <w:start w:val="1"/>
      <w:numFmt w:val="lowerRoman"/>
      <w:lvlText w:val="%3"/>
      <w:lvlJc w:val="left"/>
      <w:pPr>
        <w:ind w:left="7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6C3D2C">
      <w:start w:val="1"/>
      <w:numFmt w:val="upperRoman"/>
      <w:lvlRestart w:val="0"/>
      <w:lvlText w:val="%4."/>
      <w:lvlJc w:val="left"/>
      <w:pPr>
        <w:ind w:left="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C75F0">
      <w:start w:val="1"/>
      <w:numFmt w:val="lowerLetter"/>
      <w:lvlText w:val="%5"/>
      <w:lvlJc w:val="left"/>
      <w:pPr>
        <w:ind w:left="1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6E9E00">
      <w:start w:val="1"/>
      <w:numFmt w:val="lowerRoman"/>
      <w:lvlText w:val="%6"/>
      <w:lvlJc w:val="left"/>
      <w:pPr>
        <w:ind w:left="2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EE3626">
      <w:start w:val="1"/>
      <w:numFmt w:val="decimal"/>
      <w:lvlText w:val="%7"/>
      <w:lvlJc w:val="left"/>
      <w:pPr>
        <w:ind w:left="3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6831A0">
      <w:start w:val="1"/>
      <w:numFmt w:val="lowerLetter"/>
      <w:lvlText w:val="%8"/>
      <w:lvlJc w:val="left"/>
      <w:pPr>
        <w:ind w:left="3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387CAA">
      <w:start w:val="1"/>
      <w:numFmt w:val="lowerRoman"/>
      <w:lvlText w:val="%9"/>
      <w:lvlJc w:val="left"/>
      <w:pPr>
        <w:ind w:left="4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06C6E"/>
    <w:multiLevelType w:val="multilevel"/>
    <w:tmpl w:val="010C924C"/>
    <w:lvl w:ilvl="0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842549">
    <w:abstractNumId w:val="3"/>
  </w:num>
  <w:num w:numId="2" w16cid:durableId="1189757093">
    <w:abstractNumId w:val="2"/>
  </w:num>
  <w:num w:numId="3" w16cid:durableId="289286691">
    <w:abstractNumId w:val="0"/>
  </w:num>
  <w:num w:numId="4" w16cid:durableId="80080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4"/>
    <w:rsid w:val="00256844"/>
    <w:rsid w:val="00A97DA0"/>
    <w:rsid w:val="00C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E1F1"/>
  <w15:docId w15:val="{EB043AB8-15E1-44E6-BE3F-3556024F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70" w:lineRule="auto"/>
      <w:ind w:left="1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2"/>
      <w:jc w:val="center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8"/>
      <w:ind w:left="10" w:hanging="10"/>
      <w:jc w:val="center"/>
      <w:outlineLvl w:val="1"/>
    </w:pPr>
    <w:rPr>
      <w:rFonts w:ascii="Verdana" w:eastAsia="Verdana" w:hAnsi="Verdana" w:cs="Verdana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16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g"/><Relationship Id="rId18" Type="http://schemas.openxmlformats.org/officeDocument/2006/relationships/hyperlink" Target="http://sei.sp.gov.br/sei/controlador_externo.php?acao=documento_conferir&amp;id_orgao_acesso_externo=0" TargetMode="External"/><Relationship Id="hyperlink529" Type="http://schemas.openxmlformats.org/officeDocument/2006/relationships/hyperlink" Target="http://sei.sp.gov.br/sei/controlador_externo.php?acao=documento_conferir&amp;id_orgao_acesso_externo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sei.sp.gov.br/sei/controlador_externo.php?acao=documento_conferir&amp;id_orgao_acesso_externo=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al.sp.gov.br/repositorio/legislacao/decreto/2023/decreto-67641-10.04.2023.html" TargetMode="External"/><Relationship Id="rId17" Type="http://schemas.openxmlformats.org/officeDocument/2006/relationships/hyperlink" Target="http://sei.sp.gov.br/sei/controlador_externo.php?acao=documento_conferir&amp;id_orgao_acesso_externo=0" TargetMode="External"/><Relationship Id="hyperlink528" Type="http://schemas.openxmlformats.org/officeDocument/2006/relationships/hyperlink" Target="https://www.al.sp.gov.br/repositorio/legislacao/decreto/2023/decreto-67641-10.04.2023.html" TargetMode="External"/><Relationship Id="rId25" Type="http://schemas.openxmlformats.org/officeDocument/2006/relationships/image" Target="media/image2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i.sp.gov.br/sei/controlador_externo.php?acao=documento_conferir&amp;id_orgao_acesso_externo=0" TargetMode="External"/><Relationship Id="rId20" Type="http://schemas.openxmlformats.org/officeDocument/2006/relationships/hyperlink" Target="http://sei.sp.gov.br/sei/controlador_externo.php?acao=documento_conferir&amp;id_orgao_acesso_externo=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.sp.gov.br/repositorio/legislacao/decreto/2023/decreto-67641-10.04.2023.html" TargetMode="External"/><Relationship Id="rId24" Type="http://schemas.openxmlformats.org/officeDocument/2006/relationships/image" Target="media/image1.png"/><Relationship Id="hyperlink530" Type="http://schemas.openxmlformats.org/officeDocument/2006/relationships/hyperlink" Target="http://sei.sp.gov.br/sei/controlador_externo.php?acao=documento_conferir&amp;id_orgao_acesso_externo=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ei.sp.gov.br/sei/controlador_externo.php?acao=documento_conferir&amp;id_orgao_acesso_externo=0" TargetMode="External"/><Relationship Id="rId23" Type="http://schemas.openxmlformats.org/officeDocument/2006/relationships/hyperlink" Target="http://sei.sp.gov.br/sei/controlador_externo.php?acao=documento_conferir&amp;id_orgao_acesso_externo=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l.sp.gov.br/repositorio/legislacao/decreto/2023/decreto-67641-10.04.2023.html" TargetMode="External"/><Relationship Id="rId19" Type="http://schemas.openxmlformats.org/officeDocument/2006/relationships/hyperlink" Target="http://sei.sp.gov.br/sei/controlador_externo.php?acao=documento_conferir&amp;id_orgao_acesso_externo=0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l.sp.gov.br/repositorio/legislacao/decreto/2023/decreto-67641-10.04.2023.html" TargetMode="External"/><Relationship Id="rId14" Type="http://schemas.openxmlformats.org/officeDocument/2006/relationships/hyperlink" Target="http://sei.sp.gov.br/sei/controlador_externo.php?acao=documento_conferir&amp;id_orgao_acesso_externo=0" TargetMode="External"/><Relationship Id="rId22" Type="http://schemas.openxmlformats.org/officeDocument/2006/relationships/hyperlink" Target="http://sei.sp.gov.br/sei/controlador_externo.php?acao=documento_conferir&amp;id_orgao_acesso_externo=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Valério Valério</dc:creator>
  <cp:keywords/>
  <cp:lastModifiedBy>Marina Valério Valério</cp:lastModifiedBy>
  <cp:revision>2</cp:revision>
  <dcterms:created xsi:type="dcterms:W3CDTF">2023-09-28T13:01:00Z</dcterms:created>
  <dcterms:modified xsi:type="dcterms:W3CDTF">2023-09-28T13:01:00Z</dcterms:modified>
</cp:coreProperties>
</file>