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FDC" w:rsidRDefault="00C54FDC" w:rsidP="00C54FDC">
      <w:pPr>
        <w:pStyle w:val="Ttulo2"/>
        <w:ind w:left="12" w:right="12"/>
      </w:pPr>
      <w:r>
        <w:t>ANEXO III</w:t>
      </w:r>
    </w:p>
    <w:p w:rsidR="00C54FDC" w:rsidRDefault="00C54FDC" w:rsidP="00C54FDC">
      <w:pPr>
        <w:ind w:left="0" w:right="25" w:firstLine="0"/>
        <w:jc w:val="center"/>
      </w:pPr>
      <w:r>
        <w:t xml:space="preserve"> </w:t>
      </w:r>
    </w:p>
    <w:p w:rsidR="00C54FDC" w:rsidRDefault="00C54FDC" w:rsidP="00C54FDC">
      <w:pPr>
        <w:spacing w:after="46"/>
        <w:ind w:left="-5" w:right="1"/>
      </w:pPr>
      <w:r>
        <w:rPr>
          <w:b/>
        </w:rPr>
        <w:t>CHAMAMENTO DE ENTIDADES DA SOCIEDADE CIVIL PARA SE HABILITAREM NO PROCESSO DE RENOVAÇÃO DO CONSELHO</w:t>
      </w:r>
    </w:p>
    <w:p w:rsidR="00C54FDC" w:rsidRDefault="00C54FDC" w:rsidP="00C54FDC">
      <w:pPr>
        <w:spacing w:after="56"/>
        <w:ind w:left="-5" w:right="1"/>
      </w:pPr>
      <w:r>
        <w:rPr>
          <w:b/>
        </w:rPr>
        <w:t>DELIBERATIVO DA RESERVA EXTRATIVISTA DA ILHA DO TUMBA -</w:t>
      </w:r>
    </w:p>
    <w:p w:rsidR="00C54FDC" w:rsidRDefault="00C54FDC" w:rsidP="00C54FDC">
      <w:pPr>
        <w:spacing w:after="5"/>
        <w:ind w:left="-5" w:right="1"/>
      </w:pPr>
      <w:r>
        <w:rPr>
          <w:b/>
        </w:rPr>
        <w:t>BIÊNIO 2023/2025</w:t>
      </w:r>
    </w:p>
    <w:p w:rsidR="00C54FDC" w:rsidRDefault="00C54FDC" w:rsidP="00C54FDC">
      <w:pPr>
        <w:ind w:left="0" w:firstLine="0"/>
        <w:jc w:val="left"/>
      </w:pPr>
      <w:r>
        <w:t xml:space="preserve"> </w:t>
      </w:r>
    </w:p>
    <w:p w:rsidR="00C54FDC" w:rsidRDefault="00C54FDC" w:rsidP="00C54FDC">
      <w:pPr>
        <w:pStyle w:val="Ttulo2"/>
        <w:ind w:left="12" w:right="0"/>
      </w:pPr>
      <w:r>
        <w:t>TERMO DE CIÊNCIA</w:t>
      </w:r>
    </w:p>
    <w:p w:rsidR="00C54FDC" w:rsidRDefault="00C54FDC" w:rsidP="00C54FDC">
      <w:pPr>
        <w:spacing w:after="17"/>
        <w:ind w:left="0" w:firstLine="0"/>
        <w:jc w:val="left"/>
      </w:pPr>
      <w:r>
        <w:t xml:space="preserve"> </w:t>
      </w:r>
    </w:p>
    <w:p w:rsidR="00C54FDC" w:rsidRDefault="00C54FDC" w:rsidP="00C54FDC">
      <w:pPr>
        <w:tabs>
          <w:tab w:val="center" w:pos="4918"/>
          <w:tab w:val="center" w:pos="9642"/>
          <w:tab w:val="right" w:pos="10463"/>
        </w:tabs>
        <w:spacing w:after="163"/>
        <w:ind w:left="-15" w:firstLine="0"/>
        <w:jc w:val="left"/>
      </w:pPr>
      <w:r>
        <w:rPr>
          <w:sz w:val="26"/>
        </w:rPr>
        <w:t xml:space="preserve">Eu, </w:t>
      </w:r>
      <w:r>
        <w:rPr>
          <w:sz w:val="26"/>
        </w:rPr>
        <w:tab/>
        <w:t xml:space="preserve">___________________________________________________________, </w:t>
      </w:r>
      <w:r>
        <w:rPr>
          <w:sz w:val="26"/>
        </w:rPr>
        <w:tab/>
        <w:t xml:space="preserve">RG </w:t>
      </w:r>
      <w:r>
        <w:rPr>
          <w:sz w:val="26"/>
        </w:rPr>
        <w:tab/>
        <w:t>nº</w:t>
      </w:r>
    </w:p>
    <w:p w:rsidR="00C54FDC" w:rsidRDefault="00C54FDC" w:rsidP="00C54FDC">
      <w:pPr>
        <w:tabs>
          <w:tab w:val="center" w:pos="4949"/>
          <w:tab w:val="center" w:pos="7606"/>
          <w:tab w:val="right" w:pos="10463"/>
        </w:tabs>
        <w:spacing w:after="136"/>
        <w:ind w:left="-15" w:firstLine="0"/>
        <w:jc w:val="left"/>
      </w:pPr>
      <w:r>
        <w:rPr>
          <w:sz w:val="26"/>
        </w:rPr>
        <w:t xml:space="preserve">_________________, </w:t>
      </w:r>
      <w:r>
        <w:rPr>
          <w:sz w:val="26"/>
        </w:rPr>
        <w:tab/>
        <w:t xml:space="preserve">representante </w:t>
      </w:r>
      <w:r>
        <w:rPr>
          <w:sz w:val="26"/>
        </w:rPr>
        <w:tab/>
        <w:t xml:space="preserve">da </w:t>
      </w:r>
      <w:r>
        <w:rPr>
          <w:sz w:val="26"/>
        </w:rPr>
        <w:tab/>
        <w:t>entidade</w:t>
      </w:r>
    </w:p>
    <w:p w:rsidR="00C54FDC" w:rsidRDefault="00C54FDC" w:rsidP="00C54FDC">
      <w:pPr>
        <w:spacing w:after="136"/>
        <w:ind w:left="-5"/>
        <w:jc w:val="left"/>
      </w:pPr>
      <w:r>
        <w:rPr>
          <w:sz w:val="26"/>
        </w:rPr>
        <w:t>________________________________________ manifesto ciência ao disposto no item 9 do</w:t>
      </w:r>
    </w:p>
    <w:p w:rsidR="00C54FDC" w:rsidRDefault="00C54FDC" w:rsidP="00C54FDC">
      <w:pPr>
        <w:spacing w:after="136"/>
        <w:ind w:left="-5"/>
        <w:jc w:val="left"/>
      </w:pPr>
      <w:r>
        <w:rPr>
          <w:sz w:val="26"/>
        </w:rPr>
        <w:t xml:space="preserve">Edital de Chamamento da Sociedade Civil – </w:t>
      </w:r>
      <w:r>
        <w:rPr>
          <w:b/>
          <w:sz w:val="26"/>
        </w:rPr>
        <w:t>CHAMAMENTO DE ENTIDADES DA</w:t>
      </w:r>
    </w:p>
    <w:p w:rsidR="00C54FDC" w:rsidRDefault="00C54FDC" w:rsidP="00C54FDC">
      <w:pPr>
        <w:spacing w:after="132"/>
        <w:ind w:left="-5"/>
        <w:jc w:val="left"/>
      </w:pPr>
      <w:r>
        <w:rPr>
          <w:b/>
          <w:sz w:val="26"/>
        </w:rPr>
        <w:t>SOCIEDADE CIVIL PARA SE HABILITAREM NO PROCESSO DE RENOVAÇÃO DO</w:t>
      </w:r>
    </w:p>
    <w:p w:rsidR="00C54FDC" w:rsidRDefault="00C54FDC" w:rsidP="00C54FDC">
      <w:pPr>
        <w:spacing w:after="132"/>
        <w:ind w:left="-5"/>
        <w:jc w:val="left"/>
      </w:pPr>
      <w:r>
        <w:rPr>
          <w:b/>
          <w:sz w:val="26"/>
        </w:rPr>
        <w:t>CONSELHO DELIBERATIVO DA RESERVA EXTRATIVISTA DA ILHA DO TUMBA -</w:t>
      </w:r>
    </w:p>
    <w:p w:rsidR="00C54FDC" w:rsidRDefault="00C54FDC" w:rsidP="00C54FDC">
      <w:pPr>
        <w:spacing w:after="86"/>
        <w:ind w:left="-5"/>
        <w:jc w:val="left"/>
      </w:pPr>
      <w:r>
        <w:rPr>
          <w:b/>
          <w:sz w:val="26"/>
        </w:rPr>
        <w:t>BIÊNIO 2023/2025</w:t>
      </w:r>
      <w:r>
        <w:rPr>
          <w:sz w:val="26"/>
        </w:rPr>
        <w:t>.</w:t>
      </w:r>
    </w:p>
    <w:p w:rsidR="00C54FDC" w:rsidRDefault="00C54FDC" w:rsidP="00C54FDC">
      <w:pPr>
        <w:ind w:left="0" w:firstLine="0"/>
        <w:jc w:val="left"/>
      </w:pPr>
      <w:r>
        <w:t xml:space="preserve"> </w:t>
      </w:r>
    </w:p>
    <w:p w:rsidR="00C54FDC" w:rsidRDefault="00C54FDC" w:rsidP="00C54FDC">
      <w:pPr>
        <w:ind w:left="0" w:firstLine="0"/>
        <w:jc w:val="left"/>
      </w:pPr>
      <w:r>
        <w:t xml:space="preserve"> </w:t>
      </w:r>
    </w:p>
    <w:p w:rsidR="00C54FDC" w:rsidRDefault="00C54FDC" w:rsidP="00C54FDC">
      <w:pPr>
        <w:spacing w:after="86"/>
        <w:ind w:left="-5"/>
        <w:jc w:val="left"/>
      </w:pPr>
      <w:r>
        <w:rPr>
          <w:sz w:val="26"/>
        </w:rPr>
        <w:t>Data _____/_____/_____</w:t>
      </w:r>
    </w:p>
    <w:p w:rsidR="00C54FDC" w:rsidRDefault="00C54FDC" w:rsidP="00C54FDC">
      <w:pPr>
        <w:ind w:left="0" w:firstLine="0"/>
        <w:jc w:val="left"/>
      </w:pPr>
      <w:r>
        <w:t xml:space="preserve"> </w:t>
      </w:r>
    </w:p>
    <w:p w:rsidR="00C54FDC" w:rsidRDefault="00C54FDC" w:rsidP="00C54FDC">
      <w:pPr>
        <w:ind w:left="0" w:firstLine="0"/>
        <w:jc w:val="left"/>
      </w:pPr>
      <w:r>
        <w:t xml:space="preserve"> </w:t>
      </w:r>
    </w:p>
    <w:p w:rsidR="00C54FDC" w:rsidRDefault="00C54FDC" w:rsidP="00C54FDC">
      <w:pPr>
        <w:ind w:left="0" w:firstLine="0"/>
        <w:jc w:val="left"/>
      </w:pPr>
      <w:r>
        <w:t xml:space="preserve"> </w:t>
      </w:r>
    </w:p>
    <w:p w:rsidR="00C54FDC" w:rsidRDefault="00C54FDC" w:rsidP="00C54FDC">
      <w:pPr>
        <w:spacing w:after="9"/>
        <w:ind w:left="10" w:right="27"/>
        <w:jc w:val="center"/>
      </w:pPr>
      <w:r>
        <w:rPr>
          <w:b/>
          <w:sz w:val="26"/>
        </w:rPr>
        <w:t>_____________________________</w:t>
      </w:r>
    </w:p>
    <w:p w:rsidR="00C54FDC" w:rsidRDefault="00C54FDC" w:rsidP="00C54FDC">
      <w:pPr>
        <w:spacing w:after="9"/>
        <w:ind w:left="10" w:right="27"/>
        <w:jc w:val="center"/>
      </w:pPr>
      <w:r>
        <w:rPr>
          <w:b/>
          <w:sz w:val="26"/>
        </w:rPr>
        <w:t>Assinatura do Representante</w:t>
      </w:r>
    </w:p>
    <w:p w:rsidR="00515F11" w:rsidRDefault="00FD2238">
      <w:bookmarkStart w:id="0" w:name="_GoBack"/>
      <w:bookmarkEnd w:id="0"/>
    </w:p>
    <w:sectPr w:rsidR="00515F11" w:rsidSect="009309BF">
      <w:footerReference w:type="default" r:id="rId7"/>
      <w:pgSz w:w="11906" w:h="16838"/>
      <w:pgMar w:top="1417" w:right="1701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238" w:rsidRDefault="00FD2238" w:rsidP="008174CC">
      <w:pPr>
        <w:spacing w:line="240" w:lineRule="auto"/>
      </w:pPr>
      <w:r>
        <w:separator/>
      </w:r>
    </w:p>
  </w:endnote>
  <w:endnote w:type="continuationSeparator" w:id="0">
    <w:p w:rsidR="00FD2238" w:rsidRDefault="00FD2238" w:rsidP="00817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4CC" w:rsidRDefault="008174CC" w:rsidP="008174CC">
    <w:pPr>
      <w:ind w:left="0" w:right="3" w:firstLine="0"/>
      <w:jc w:val="center"/>
    </w:pPr>
    <w:r>
      <w:rPr>
        <w:rFonts w:ascii="Arial" w:eastAsia="Arial" w:hAnsi="Arial" w:cs="Arial"/>
        <w:color w:val="BEBEBE"/>
        <w:sz w:val="20"/>
      </w:rPr>
      <w:t xml:space="preserve">Edital de Chamamento 84/2023 (8239304)         SEI 262.00001868/2023-69 / pg. </w:t>
    </w:r>
    <w:r>
      <w:fldChar w:fldCharType="begin"/>
    </w:r>
    <w:r>
      <w:instrText xml:space="preserve"> PAGE   \* MERGEFORMAT </w:instrText>
    </w:r>
    <w:r>
      <w:fldChar w:fldCharType="separate"/>
    </w:r>
    <w:r w:rsidR="00C54FDC" w:rsidRPr="00C54FDC">
      <w:rPr>
        <w:rFonts w:ascii="Arial" w:eastAsia="Arial" w:hAnsi="Arial" w:cs="Arial"/>
        <w:noProof/>
        <w:color w:val="BEBEBE"/>
        <w:sz w:val="20"/>
      </w:rPr>
      <w:t>1</w:t>
    </w:r>
    <w:r>
      <w:rPr>
        <w:rFonts w:ascii="Arial" w:eastAsia="Arial" w:hAnsi="Arial" w:cs="Arial"/>
        <w:color w:val="BEBEBE"/>
        <w:sz w:val="20"/>
      </w:rPr>
      <w:fldChar w:fldCharType="end"/>
    </w:r>
  </w:p>
  <w:p w:rsidR="008174CC" w:rsidRDefault="008174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238" w:rsidRDefault="00FD2238" w:rsidP="008174CC">
      <w:pPr>
        <w:spacing w:line="240" w:lineRule="auto"/>
      </w:pPr>
      <w:r>
        <w:separator/>
      </w:r>
    </w:p>
  </w:footnote>
  <w:footnote w:type="continuationSeparator" w:id="0">
    <w:p w:rsidR="00FD2238" w:rsidRDefault="00FD2238" w:rsidP="008174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990"/>
    <w:multiLevelType w:val="hybridMultilevel"/>
    <w:tmpl w:val="01428682"/>
    <w:lvl w:ilvl="0" w:tplc="C8EE06E0">
      <w:start w:val="2"/>
      <w:numFmt w:val="decimal"/>
      <w:lvlText w:val="(%1)"/>
      <w:lvlJc w:val="left"/>
      <w:pPr>
        <w:ind w:left="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151E99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9B1850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0C02FA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4A1C86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AC7A63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2674A4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DB0047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F22C2C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CC"/>
    <w:rsid w:val="008174CC"/>
    <w:rsid w:val="009309BF"/>
    <w:rsid w:val="00C54FDC"/>
    <w:rsid w:val="00D7120B"/>
    <w:rsid w:val="00D725B0"/>
    <w:rsid w:val="00DC5196"/>
    <w:rsid w:val="00DD532B"/>
    <w:rsid w:val="00FD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12F7"/>
  <w15:chartTrackingRefBased/>
  <w15:docId w15:val="{C9E9F1F3-E592-419B-B937-0E32B4D4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4CC"/>
    <w:pPr>
      <w:spacing w:after="0"/>
      <w:ind w:left="1976" w:hanging="10"/>
      <w:jc w:val="both"/>
    </w:pPr>
    <w:rPr>
      <w:rFonts w:ascii="Calibri" w:eastAsia="Calibri" w:hAnsi="Calibri" w:cs="Calibri"/>
      <w:color w:val="000000"/>
      <w:sz w:val="31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8174CC"/>
    <w:pPr>
      <w:keepNext/>
      <w:keepLines/>
      <w:spacing w:after="5"/>
      <w:ind w:left="10" w:right="16" w:hanging="10"/>
      <w:jc w:val="center"/>
      <w:outlineLvl w:val="1"/>
    </w:pPr>
    <w:rPr>
      <w:rFonts w:ascii="Calibri" w:eastAsia="Calibri" w:hAnsi="Calibri" w:cs="Calibri"/>
      <w:b/>
      <w:color w:val="000000"/>
      <w:sz w:val="3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174CC"/>
    <w:rPr>
      <w:rFonts w:ascii="Calibri" w:eastAsia="Calibri" w:hAnsi="Calibri" w:cs="Calibri"/>
      <w:b/>
      <w:color w:val="000000"/>
      <w:sz w:val="31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174C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74CC"/>
    <w:rPr>
      <w:rFonts w:ascii="Calibri" w:eastAsia="Calibri" w:hAnsi="Calibri" w:cs="Calibri"/>
      <w:color w:val="000000"/>
      <w:sz w:val="3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74C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74CC"/>
    <w:rPr>
      <w:rFonts w:ascii="Calibri" w:eastAsia="Calibri" w:hAnsi="Calibri" w:cs="Calibri"/>
      <w:color w:val="000000"/>
      <w:sz w:val="3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de Mello Santos</dc:creator>
  <cp:keywords/>
  <dc:description/>
  <cp:lastModifiedBy>Rafaela de Mello Santos</cp:lastModifiedBy>
  <cp:revision>3</cp:revision>
  <dcterms:created xsi:type="dcterms:W3CDTF">2023-10-02T15:21:00Z</dcterms:created>
  <dcterms:modified xsi:type="dcterms:W3CDTF">2023-10-02T15:21:00Z</dcterms:modified>
</cp:coreProperties>
</file>