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95" w:rsidRDefault="00285B95" w:rsidP="00285B95">
      <w:pPr>
        <w:pStyle w:val="Ttulo2"/>
        <w:ind w:left="12" w:right="28"/>
      </w:pPr>
      <w:r>
        <w:t>ANEXO II</w:t>
      </w:r>
    </w:p>
    <w:p w:rsidR="00285B95" w:rsidRDefault="00285B95" w:rsidP="00285B95">
      <w:pPr>
        <w:ind w:left="0" w:right="25" w:firstLine="0"/>
        <w:jc w:val="center"/>
      </w:pPr>
      <w:r>
        <w:t xml:space="preserve"> </w:t>
      </w:r>
    </w:p>
    <w:p w:rsidR="00285B95" w:rsidRDefault="00285B95" w:rsidP="00285B95">
      <w:pPr>
        <w:ind w:left="0" w:right="25" w:firstLine="0"/>
        <w:jc w:val="center"/>
      </w:pPr>
      <w:r>
        <w:t xml:space="preserve"> </w:t>
      </w:r>
    </w:p>
    <w:p w:rsidR="00285B95" w:rsidRDefault="00285B95" w:rsidP="00285B95">
      <w:pPr>
        <w:spacing w:after="17" w:line="250" w:lineRule="auto"/>
        <w:ind w:left="-5"/>
        <w:jc w:val="left"/>
      </w:pPr>
      <w:r>
        <w:rPr>
          <w:b/>
        </w:rPr>
        <w:t>FICHA DE CADASTRO DO REPRESENTANTE DA POPULAÇÃO TRADICIONAL RESIDENTE – BENEFICIÁRIA PARA O CONSELHO</w:t>
      </w:r>
    </w:p>
    <w:p w:rsidR="00285B95" w:rsidRDefault="00285B95" w:rsidP="00285B95">
      <w:pPr>
        <w:spacing w:after="17" w:line="250" w:lineRule="auto"/>
        <w:ind w:left="-5"/>
        <w:jc w:val="left"/>
      </w:pPr>
      <w:r>
        <w:rPr>
          <w:b/>
        </w:rPr>
        <w:t>DELIBERATIVO CONJUNTO DA RESERVA DE DESENVOLVIMENTO</w:t>
      </w:r>
    </w:p>
    <w:p w:rsidR="00285B95" w:rsidRDefault="00285B95" w:rsidP="00285B95">
      <w:pPr>
        <w:spacing w:after="17" w:line="250" w:lineRule="auto"/>
        <w:ind w:left="-5"/>
        <w:jc w:val="left"/>
      </w:pPr>
      <w:r>
        <w:rPr>
          <w:b/>
        </w:rPr>
        <w:t>SUSTENTÁVEL DE ITAPANHAPIMA E DA RESERVA EXTRATIVISTA TAQUARI - BIÊNIO 2023/2025.</w:t>
      </w:r>
    </w:p>
    <w:p w:rsidR="00285B95" w:rsidRDefault="00285B95" w:rsidP="00285B95">
      <w:pPr>
        <w:ind w:left="0" w:firstLine="0"/>
        <w:jc w:val="left"/>
      </w:pPr>
      <w:r>
        <w:t xml:space="preserve"> </w:t>
      </w:r>
    </w:p>
    <w:p w:rsidR="00285B95" w:rsidRDefault="00285B95" w:rsidP="00285B95">
      <w:pPr>
        <w:ind w:left="0" w:right="13" w:firstLine="0"/>
        <w:jc w:val="center"/>
      </w:pPr>
      <w:r>
        <w:rPr>
          <w:b/>
          <w:u w:val="single" w:color="000000"/>
        </w:rPr>
        <w:t>PESSOA FÍSICA</w:t>
      </w:r>
    </w:p>
    <w:p w:rsidR="00285B95" w:rsidRDefault="00285B95" w:rsidP="00285B95">
      <w:pPr>
        <w:ind w:left="0" w:firstLine="0"/>
        <w:jc w:val="left"/>
      </w:pPr>
      <w:r>
        <w:t xml:space="preserve"> </w:t>
      </w:r>
    </w:p>
    <w:p w:rsidR="00285B95" w:rsidRDefault="00285B95" w:rsidP="00285B95">
      <w:pPr>
        <w:spacing w:after="17" w:line="250" w:lineRule="auto"/>
        <w:ind w:left="-5"/>
        <w:jc w:val="left"/>
      </w:pPr>
      <w:r>
        <w:rPr>
          <w:b/>
        </w:rPr>
        <w:t>1) IDENTIFICAÇÃO</w:t>
      </w:r>
    </w:p>
    <w:p w:rsidR="00285B95" w:rsidRDefault="00285B95" w:rsidP="00285B95">
      <w:pPr>
        <w:ind w:left="0" w:firstLine="0"/>
        <w:jc w:val="left"/>
      </w:pPr>
      <w:r>
        <w:t xml:space="preserve"> </w:t>
      </w:r>
    </w:p>
    <w:p w:rsidR="00285B95" w:rsidRDefault="00285B95" w:rsidP="00285B95">
      <w:pPr>
        <w:ind w:left="-5" w:right="9049"/>
      </w:pPr>
      <w:r>
        <w:t>Nome: RG:</w:t>
      </w:r>
    </w:p>
    <w:p w:rsidR="00285B95" w:rsidRDefault="00285B95" w:rsidP="00285B95">
      <w:pPr>
        <w:ind w:left="-5" w:right="10"/>
      </w:pPr>
      <w:r>
        <w:t>CPF</w:t>
      </w:r>
    </w:p>
    <w:p w:rsidR="00285B95" w:rsidRDefault="00285B95" w:rsidP="00285B95">
      <w:pPr>
        <w:ind w:left="-5" w:right="10"/>
      </w:pPr>
      <w:r>
        <w:t>Telefone: (DDD)</w:t>
      </w:r>
    </w:p>
    <w:p w:rsidR="00285B95" w:rsidRDefault="00285B95" w:rsidP="00285B95">
      <w:pPr>
        <w:ind w:left="0" w:firstLine="0"/>
        <w:jc w:val="left"/>
      </w:pPr>
      <w:r>
        <w:t xml:space="preserve"> </w:t>
      </w:r>
    </w:p>
    <w:p w:rsidR="00285B95" w:rsidRDefault="00285B95" w:rsidP="00285B95">
      <w:pPr>
        <w:ind w:left="-5" w:right="10"/>
      </w:pPr>
      <w:r>
        <w:t>Endereço:</w:t>
      </w:r>
    </w:p>
    <w:p w:rsidR="00285B95" w:rsidRDefault="00285B95" w:rsidP="00285B95">
      <w:pPr>
        <w:ind w:left="901" w:right="4771"/>
      </w:pPr>
      <w:r>
        <w:t>Rua-Avenida:</w:t>
      </w:r>
      <w:r>
        <w:rPr>
          <w:b/>
        </w:rPr>
        <w:t xml:space="preserve"> </w:t>
      </w:r>
      <w:r>
        <w:t>nº</w:t>
      </w:r>
      <w:r>
        <w:rPr>
          <w:b/>
        </w:rPr>
        <w:t xml:space="preserve"> </w:t>
      </w:r>
      <w:r>
        <w:t>Complemento CEP: Município:</w:t>
      </w:r>
      <w:r>
        <w:rPr>
          <w:b/>
        </w:rPr>
        <w:t xml:space="preserve"> </w:t>
      </w:r>
      <w:r>
        <w:t>UF:</w:t>
      </w:r>
    </w:p>
    <w:p w:rsidR="00285B95" w:rsidRDefault="00285B95" w:rsidP="00285B95">
      <w:pPr>
        <w:ind w:left="0" w:firstLine="0"/>
        <w:jc w:val="left"/>
      </w:pPr>
      <w:r>
        <w:t xml:space="preserve"> </w:t>
      </w:r>
    </w:p>
    <w:p w:rsidR="00285B95" w:rsidRDefault="00285B95" w:rsidP="00285B95">
      <w:pPr>
        <w:ind w:left="-5" w:right="10"/>
      </w:pPr>
      <w:r>
        <w:t>E-mail:</w:t>
      </w:r>
    </w:p>
    <w:p w:rsidR="00285B95" w:rsidRDefault="00285B95" w:rsidP="00285B95">
      <w:pPr>
        <w:ind w:left="0" w:firstLine="0"/>
        <w:jc w:val="left"/>
      </w:pPr>
      <w:r>
        <w:t xml:space="preserve"> </w:t>
      </w:r>
    </w:p>
    <w:p w:rsidR="00285B95" w:rsidRDefault="00285B95" w:rsidP="00285B95">
      <w:pPr>
        <w:ind w:left="-5" w:right="10"/>
      </w:pPr>
      <w:r>
        <w:t>Principais questões de interesse:</w:t>
      </w:r>
    </w:p>
    <w:p w:rsidR="00285B95" w:rsidRDefault="00285B95" w:rsidP="00285B95">
      <w:pPr>
        <w:ind w:left="0" w:firstLine="0"/>
        <w:jc w:val="left"/>
      </w:pPr>
      <w:r>
        <w:t xml:space="preserve"> </w:t>
      </w:r>
    </w:p>
    <w:p w:rsidR="00285B95" w:rsidRDefault="00285B95" w:rsidP="00285B95">
      <w:pPr>
        <w:ind w:left="0" w:firstLine="0"/>
        <w:jc w:val="left"/>
      </w:pPr>
      <w:r>
        <w:t xml:space="preserve"> </w:t>
      </w:r>
    </w:p>
    <w:p w:rsidR="00285B95" w:rsidRDefault="00285B95" w:rsidP="00285B95">
      <w:pPr>
        <w:ind w:left="0" w:right="25" w:firstLine="0"/>
        <w:jc w:val="right"/>
      </w:pPr>
      <w:r>
        <w:lastRenderedPageBreak/>
        <w:t xml:space="preserve"> </w:t>
      </w:r>
    </w:p>
    <w:p w:rsidR="00285B95" w:rsidRDefault="00285B95" w:rsidP="00285B95">
      <w:pPr>
        <w:spacing w:after="17" w:line="250" w:lineRule="auto"/>
        <w:ind w:left="-5"/>
        <w:jc w:val="left"/>
      </w:pPr>
      <w:r>
        <w:rPr>
          <w:b/>
        </w:rPr>
        <w:t>Assinatura do Representante:</w:t>
      </w:r>
    </w:p>
    <w:p w:rsidR="00285B95" w:rsidRDefault="00285B95" w:rsidP="00285B95">
      <w:pPr>
        <w:ind w:left="0" w:firstLine="0"/>
        <w:jc w:val="left"/>
      </w:pPr>
      <w:r>
        <w:t xml:space="preserve"> </w:t>
      </w:r>
    </w:p>
    <w:p w:rsidR="00515F11" w:rsidRDefault="00AA0236">
      <w:bookmarkStart w:id="0" w:name="_GoBack"/>
      <w:bookmarkEnd w:id="0"/>
    </w:p>
    <w:sectPr w:rsidR="00515F1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36" w:rsidRDefault="00AA0236" w:rsidP="00BA55ED">
      <w:pPr>
        <w:spacing w:line="240" w:lineRule="auto"/>
      </w:pPr>
      <w:r>
        <w:separator/>
      </w:r>
    </w:p>
  </w:endnote>
  <w:endnote w:type="continuationSeparator" w:id="0">
    <w:p w:rsidR="00AA0236" w:rsidRDefault="00AA0236" w:rsidP="00BA5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ED" w:rsidRDefault="00BA55ED" w:rsidP="00BA55ED">
    <w:pPr>
      <w:ind w:left="0" w:right="3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de Chamamento  83/2023 (8241324)         SEI 262.00001870/2023-38 / pg. </w:t>
    </w:r>
    <w:r>
      <w:fldChar w:fldCharType="begin"/>
    </w:r>
    <w:r>
      <w:instrText xml:space="preserve"> PAGE   \* MERGEFORMAT </w:instrText>
    </w:r>
    <w:r>
      <w:fldChar w:fldCharType="separate"/>
    </w:r>
    <w:r w:rsidR="00285B95" w:rsidRPr="00285B95">
      <w:rPr>
        <w:rFonts w:ascii="Arial" w:eastAsia="Arial" w:hAnsi="Arial" w:cs="Arial"/>
        <w:noProof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  <w:p w:rsidR="00BA55ED" w:rsidRPr="00BA55ED" w:rsidRDefault="00BA55ED" w:rsidP="00BA55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36" w:rsidRDefault="00AA0236" w:rsidP="00BA55ED">
      <w:pPr>
        <w:spacing w:line="240" w:lineRule="auto"/>
      </w:pPr>
      <w:r>
        <w:separator/>
      </w:r>
    </w:p>
  </w:footnote>
  <w:footnote w:type="continuationSeparator" w:id="0">
    <w:p w:rsidR="00AA0236" w:rsidRDefault="00AA0236" w:rsidP="00BA5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19B0"/>
    <w:multiLevelType w:val="hybridMultilevel"/>
    <w:tmpl w:val="45BA8260"/>
    <w:lvl w:ilvl="0" w:tplc="0FA0C12E">
      <w:start w:val="2"/>
      <w:numFmt w:val="decimal"/>
      <w:lvlText w:val="(%1)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87648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FE98D8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935A53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E9AE36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51A211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B658BE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64D494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842045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ED"/>
    <w:rsid w:val="00285B95"/>
    <w:rsid w:val="0063096F"/>
    <w:rsid w:val="00AA0236"/>
    <w:rsid w:val="00BA55ED"/>
    <w:rsid w:val="00D725B0"/>
    <w:rsid w:val="00D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47E7"/>
  <w15:chartTrackingRefBased/>
  <w15:docId w15:val="{28E6DD4F-2976-421A-ABD7-F208A152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ED"/>
    <w:pPr>
      <w:spacing w:after="0"/>
      <w:ind w:left="1976" w:hanging="10"/>
      <w:jc w:val="both"/>
    </w:pPr>
    <w:rPr>
      <w:rFonts w:ascii="Calibri" w:eastAsia="Calibri" w:hAnsi="Calibri" w:cs="Calibri"/>
      <w:color w:val="000000"/>
      <w:sz w:val="31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BA55ED"/>
    <w:pPr>
      <w:keepNext/>
      <w:keepLines/>
      <w:spacing w:after="5"/>
      <w:ind w:left="10" w:right="16" w:hanging="10"/>
      <w:jc w:val="center"/>
      <w:outlineLvl w:val="1"/>
    </w:pPr>
    <w:rPr>
      <w:rFonts w:ascii="Calibri" w:eastAsia="Calibri" w:hAnsi="Calibri" w:cs="Calibri"/>
      <w:b/>
      <w:color w:val="000000"/>
      <w:sz w:val="3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A55ED"/>
    <w:rPr>
      <w:rFonts w:ascii="Calibri" w:eastAsia="Calibri" w:hAnsi="Calibri" w:cs="Calibri"/>
      <w:b/>
      <w:color w:val="000000"/>
      <w:sz w:val="3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55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5ED"/>
    <w:rPr>
      <w:rFonts w:ascii="Calibri" w:eastAsia="Calibri" w:hAnsi="Calibri" w:cs="Calibri"/>
      <w:color w:val="000000"/>
      <w:sz w:val="3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5E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5ED"/>
    <w:rPr>
      <w:rFonts w:ascii="Calibri" w:eastAsia="Calibri" w:hAnsi="Calibri" w:cs="Calibri"/>
      <w:color w:val="000000"/>
      <w:sz w:val="3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Mello Santos</dc:creator>
  <cp:keywords/>
  <dc:description/>
  <cp:lastModifiedBy>Rafaela de Mello Santos</cp:lastModifiedBy>
  <cp:revision>2</cp:revision>
  <dcterms:created xsi:type="dcterms:W3CDTF">2023-10-02T15:08:00Z</dcterms:created>
  <dcterms:modified xsi:type="dcterms:W3CDTF">2023-10-02T15:08:00Z</dcterms:modified>
</cp:coreProperties>
</file>